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F5F3E4" w14:textId="758D6540" w:rsidR="00377757" w:rsidRDefault="009C5B02">
      <w:pPr>
        <w:rPr>
          <w:b/>
          <w:bCs/>
          <w:u w:val="single"/>
        </w:rPr>
      </w:pPr>
      <w:r w:rsidRPr="009C5B02">
        <w:rPr>
          <w:b/>
          <w:bCs/>
          <w:u w:val="single"/>
        </w:rPr>
        <w:t>Tähelepanekud 27.06.2025</w:t>
      </w:r>
    </w:p>
    <w:p w14:paraId="5EA10662" w14:textId="77777777" w:rsidR="00346384" w:rsidRDefault="00346384">
      <w:pPr>
        <w:rPr>
          <w:b/>
          <w:bCs/>
          <w:u w:val="single"/>
        </w:rPr>
      </w:pPr>
    </w:p>
    <w:p w14:paraId="0B30AF47" w14:textId="264BE431" w:rsidR="001363E0" w:rsidRDefault="00DE745D" w:rsidP="00E7421F">
      <w:pPr>
        <w:pStyle w:val="Loendilik"/>
        <w:numPr>
          <w:ilvl w:val="0"/>
          <w:numId w:val="4"/>
        </w:numPr>
      </w:pPr>
      <w:r>
        <w:t xml:space="preserve">Palume arvestada, et </w:t>
      </w:r>
      <w:r>
        <w:t>riigitee nr 11290 Tallinna-Lagedi tee on perspektiivne 2+2 maantee</w:t>
      </w:r>
      <w:r>
        <w:t xml:space="preserve"> ning seega p</w:t>
      </w:r>
      <w:r w:rsidR="007E7F39" w:rsidRPr="007E7F39">
        <w:t>alume kaaluda ikkagi sidetrasside nihutamist antud lõi</w:t>
      </w:r>
      <w:r w:rsidR="001363E0">
        <w:t>gus</w:t>
      </w:r>
      <w:r w:rsidR="007E7F39" w:rsidRPr="007E7F39">
        <w:t xml:space="preserve"> väljapoole TRAM maaüksust</w:t>
      </w:r>
      <w:r w:rsidR="001363E0">
        <w:t>.</w:t>
      </w:r>
    </w:p>
    <w:p w14:paraId="7A83EA2B" w14:textId="76301A5C" w:rsidR="001363E0" w:rsidRDefault="001363E0" w:rsidP="001363E0">
      <w:pPr>
        <w:pStyle w:val="Loendilik"/>
      </w:pPr>
      <w:r>
        <w:rPr>
          <w:noProof/>
        </w:rPr>
        <w:drawing>
          <wp:inline distT="0" distB="0" distL="0" distR="0" wp14:anchorId="2E70224D" wp14:editId="2C737A22">
            <wp:extent cx="5760720" cy="2026920"/>
            <wp:effectExtent l="0" t="0" r="0" b="0"/>
            <wp:docPr id="1506673138"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673138" name=""/>
                    <pic:cNvPicPr/>
                  </pic:nvPicPr>
                  <pic:blipFill>
                    <a:blip r:embed="rId5"/>
                    <a:stretch>
                      <a:fillRect/>
                    </a:stretch>
                  </pic:blipFill>
                  <pic:spPr>
                    <a:xfrm>
                      <a:off x="0" y="0"/>
                      <a:ext cx="5760720" cy="2026920"/>
                    </a:xfrm>
                    <a:prstGeom prst="rect">
                      <a:avLst/>
                    </a:prstGeom>
                  </pic:spPr>
                </pic:pic>
              </a:graphicData>
            </a:graphic>
          </wp:inline>
        </w:drawing>
      </w:r>
    </w:p>
    <w:p w14:paraId="7F8B009B" w14:textId="77777777" w:rsidR="001363E0" w:rsidRDefault="001363E0" w:rsidP="001363E0">
      <w:pPr>
        <w:pStyle w:val="Loendilik"/>
      </w:pPr>
    </w:p>
    <w:p w14:paraId="3BEC6C5C" w14:textId="66DDB4F3" w:rsidR="007E7F39" w:rsidRPr="007E7F39" w:rsidRDefault="001363E0" w:rsidP="001363E0">
      <w:r>
        <w:t xml:space="preserve">Nt </w:t>
      </w:r>
      <w:r w:rsidR="007E7F39" w:rsidRPr="007E7F39">
        <w:t>asendiplaanilt nähtub, et kaevust PR-9 kuni kaevuni PR-10 (sh ka kaev PR-10) on võimalik nihutada väljapoole TRAM maaüksust</w:t>
      </w:r>
      <w:r w:rsidR="007E7F39">
        <w:t xml:space="preserve">, otseselt ei nähtu asendiplaanil ühtegi takistust antud lõigus. </w:t>
      </w:r>
    </w:p>
    <w:p w14:paraId="05FCE4FA" w14:textId="7725115E" w:rsidR="00346384" w:rsidRDefault="007E7F39">
      <w:pPr>
        <w:rPr>
          <w:b/>
          <w:bCs/>
          <w:u w:val="single"/>
        </w:rPr>
      </w:pPr>
      <w:r>
        <w:rPr>
          <w:noProof/>
        </w:rPr>
        <w:drawing>
          <wp:inline distT="0" distB="0" distL="0" distR="0" wp14:anchorId="64184333" wp14:editId="33972E42">
            <wp:extent cx="5760720" cy="1878965"/>
            <wp:effectExtent l="0" t="0" r="0" b="6985"/>
            <wp:docPr id="1958480837"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480837" name=""/>
                    <pic:cNvPicPr/>
                  </pic:nvPicPr>
                  <pic:blipFill>
                    <a:blip r:embed="rId6"/>
                    <a:stretch>
                      <a:fillRect/>
                    </a:stretch>
                  </pic:blipFill>
                  <pic:spPr>
                    <a:xfrm>
                      <a:off x="0" y="0"/>
                      <a:ext cx="5760720" cy="1878965"/>
                    </a:xfrm>
                    <a:prstGeom prst="rect">
                      <a:avLst/>
                    </a:prstGeom>
                  </pic:spPr>
                </pic:pic>
              </a:graphicData>
            </a:graphic>
          </wp:inline>
        </w:drawing>
      </w:r>
    </w:p>
    <w:p w14:paraId="73287300" w14:textId="77777777" w:rsidR="00346384" w:rsidRDefault="00346384">
      <w:pPr>
        <w:rPr>
          <w:b/>
          <w:bCs/>
          <w:u w:val="single"/>
        </w:rPr>
      </w:pPr>
    </w:p>
    <w:p w14:paraId="721DA022" w14:textId="77777777" w:rsidR="00346384" w:rsidRDefault="00346384">
      <w:pPr>
        <w:rPr>
          <w:b/>
          <w:bCs/>
          <w:u w:val="single"/>
        </w:rPr>
      </w:pPr>
    </w:p>
    <w:p w14:paraId="78513536" w14:textId="77777777" w:rsidR="00346384" w:rsidRDefault="00346384">
      <w:pPr>
        <w:rPr>
          <w:b/>
          <w:bCs/>
          <w:u w:val="single"/>
        </w:rPr>
      </w:pPr>
    </w:p>
    <w:p w14:paraId="06A82A21" w14:textId="77777777" w:rsidR="00346384" w:rsidRDefault="00346384">
      <w:pPr>
        <w:rPr>
          <w:b/>
          <w:bCs/>
          <w:u w:val="single"/>
        </w:rPr>
      </w:pPr>
    </w:p>
    <w:p w14:paraId="48C552BC" w14:textId="77777777" w:rsidR="00346384" w:rsidRDefault="00346384">
      <w:pPr>
        <w:rPr>
          <w:b/>
          <w:bCs/>
          <w:u w:val="single"/>
        </w:rPr>
      </w:pPr>
    </w:p>
    <w:p w14:paraId="0EEA19AA" w14:textId="77777777" w:rsidR="00346384" w:rsidRDefault="00346384">
      <w:pPr>
        <w:rPr>
          <w:b/>
          <w:bCs/>
          <w:u w:val="single"/>
        </w:rPr>
      </w:pPr>
    </w:p>
    <w:p w14:paraId="5634EED4" w14:textId="77777777" w:rsidR="00346384" w:rsidRDefault="00346384">
      <w:pPr>
        <w:rPr>
          <w:b/>
          <w:bCs/>
          <w:u w:val="single"/>
        </w:rPr>
      </w:pPr>
    </w:p>
    <w:p w14:paraId="6E4CF08A" w14:textId="77777777" w:rsidR="00346384" w:rsidRDefault="00346384">
      <w:pPr>
        <w:rPr>
          <w:b/>
          <w:bCs/>
          <w:u w:val="single"/>
        </w:rPr>
      </w:pPr>
    </w:p>
    <w:p w14:paraId="6C2A2D5A" w14:textId="77777777" w:rsidR="00346384" w:rsidRDefault="00346384">
      <w:pPr>
        <w:rPr>
          <w:b/>
          <w:bCs/>
          <w:u w:val="single"/>
        </w:rPr>
      </w:pPr>
    </w:p>
    <w:p w14:paraId="023CB062" w14:textId="77777777" w:rsidR="00346384" w:rsidRDefault="00346384">
      <w:pPr>
        <w:rPr>
          <w:b/>
          <w:bCs/>
          <w:u w:val="single"/>
        </w:rPr>
      </w:pPr>
    </w:p>
    <w:p w14:paraId="29A561C7" w14:textId="388CA654" w:rsidR="009C5B02" w:rsidRDefault="001363E0" w:rsidP="009C5B02">
      <w:pPr>
        <w:pStyle w:val="Loendilik"/>
        <w:numPr>
          <w:ilvl w:val="0"/>
          <w:numId w:val="2"/>
        </w:numPr>
      </w:pPr>
      <w:r>
        <w:lastRenderedPageBreak/>
        <w:t>Esitatud materjalide hulgas puudub katete taastamise osa. Palume e</w:t>
      </w:r>
      <w:r w:rsidR="009C5B02">
        <w:t>sitada vastav katete taastamis</w:t>
      </w:r>
      <w:r w:rsidR="00346384">
        <w:t>e</w:t>
      </w:r>
      <w:r w:rsidR="009C5B02">
        <w:t xml:space="preserve"> projekt </w:t>
      </w:r>
      <w:r w:rsidR="00346384">
        <w:t xml:space="preserve">materjalide </w:t>
      </w:r>
      <w:r w:rsidR="009C5B02">
        <w:t>juurde.</w:t>
      </w:r>
    </w:p>
    <w:p w14:paraId="2FB535E5" w14:textId="02C3BB36" w:rsidR="004E75E5" w:rsidRDefault="004E75E5" w:rsidP="004E75E5">
      <w:pPr>
        <w:pStyle w:val="Loendilik"/>
      </w:pPr>
      <w:r>
        <w:t>Samuti on asendiplaanil kohati kajastatud kergliiklustee asukohas pinnase/haljastuse taastamine. Palume üheselt kajastada, et haljastuse taastamist ei toimuks kergliiklustee asukohas ja ei oleks mitmeti tõlgendatav.</w:t>
      </w:r>
    </w:p>
    <w:p w14:paraId="4C998031" w14:textId="04E187B4" w:rsidR="004E75E5" w:rsidRDefault="004E75E5" w:rsidP="004E75E5">
      <w:r>
        <w:rPr>
          <w:noProof/>
        </w:rPr>
        <w:drawing>
          <wp:inline distT="0" distB="0" distL="0" distR="0" wp14:anchorId="02636EEA" wp14:editId="031EFAF5">
            <wp:extent cx="5760720" cy="2893695"/>
            <wp:effectExtent l="0" t="0" r="0" b="1905"/>
            <wp:docPr id="674647238"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647238" name=""/>
                    <pic:cNvPicPr/>
                  </pic:nvPicPr>
                  <pic:blipFill>
                    <a:blip r:embed="rId7"/>
                    <a:stretch>
                      <a:fillRect/>
                    </a:stretch>
                  </pic:blipFill>
                  <pic:spPr>
                    <a:xfrm>
                      <a:off x="0" y="0"/>
                      <a:ext cx="5760720" cy="2893695"/>
                    </a:xfrm>
                    <a:prstGeom prst="rect">
                      <a:avLst/>
                    </a:prstGeom>
                  </pic:spPr>
                </pic:pic>
              </a:graphicData>
            </a:graphic>
          </wp:inline>
        </w:drawing>
      </w:r>
      <w:r w:rsidRPr="004E75E5">
        <w:rPr>
          <w:noProof/>
        </w:rPr>
        <w:t xml:space="preserve"> </w:t>
      </w:r>
      <w:r>
        <w:rPr>
          <w:noProof/>
        </w:rPr>
        <w:drawing>
          <wp:inline distT="0" distB="0" distL="0" distR="0" wp14:anchorId="75924806" wp14:editId="7D4C1FD2">
            <wp:extent cx="3689350" cy="2083393"/>
            <wp:effectExtent l="0" t="0" r="6350" b="0"/>
            <wp:docPr id="1547253460"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253460" name=""/>
                    <pic:cNvPicPr/>
                  </pic:nvPicPr>
                  <pic:blipFill>
                    <a:blip r:embed="rId8"/>
                    <a:stretch>
                      <a:fillRect/>
                    </a:stretch>
                  </pic:blipFill>
                  <pic:spPr>
                    <a:xfrm flipV="1">
                      <a:off x="0" y="0"/>
                      <a:ext cx="3697078" cy="2087757"/>
                    </a:xfrm>
                    <a:prstGeom prst="rect">
                      <a:avLst/>
                    </a:prstGeom>
                  </pic:spPr>
                </pic:pic>
              </a:graphicData>
            </a:graphic>
          </wp:inline>
        </w:drawing>
      </w:r>
    </w:p>
    <w:p w14:paraId="69DB2E88" w14:textId="77777777" w:rsidR="00847C46" w:rsidRDefault="00847C46"/>
    <w:p w14:paraId="5ACB19EB" w14:textId="33029EA9" w:rsidR="009C5B02" w:rsidRPr="009C5B02" w:rsidRDefault="009C5B02" w:rsidP="009C5B02">
      <w:pPr>
        <w:pStyle w:val="Loendilik"/>
        <w:numPr>
          <w:ilvl w:val="0"/>
          <w:numId w:val="2"/>
        </w:numPr>
      </w:pPr>
      <w:r w:rsidRPr="009C5B02">
        <w:t>Asendiplaanidel kajastada</w:t>
      </w:r>
      <w:r w:rsidR="004E75E5">
        <w:t xml:space="preserve"> </w:t>
      </w:r>
      <w:r w:rsidRPr="009C5B02">
        <w:t>katastriüksuste piiri</w:t>
      </w:r>
      <w:r w:rsidR="00B2664D">
        <w:t xml:space="preserve"> tähis</w:t>
      </w:r>
      <w:r w:rsidR="004E75E5">
        <w:t xml:space="preserve"> </w:t>
      </w:r>
      <w:r w:rsidRPr="009C5B02">
        <w:t>ka tingmärkides.</w:t>
      </w:r>
    </w:p>
    <w:p w14:paraId="5E48B443" w14:textId="77777777" w:rsidR="00346384" w:rsidRDefault="00346384" w:rsidP="00346384">
      <w:pPr>
        <w:pStyle w:val="Loendilik"/>
      </w:pPr>
    </w:p>
    <w:p w14:paraId="38E9D104" w14:textId="77777777" w:rsidR="00346384" w:rsidRPr="00346384" w:rsidRDefault="00346384" w:rsidP="00346384">
      <w:pPr>
        <w:pStyle w:val="Loendilik"/>
        <w:numPr>
          <w:ilvl w:val="0"/>
          <w:numId w:val="2"/>
        </w:numPr>
      </w:pPr>
      <w:r w:rsidRPr="00346384">
        <w:t>Palume selgitada ning kajastada asendiplaanil ja seletuskirjas kuidas toimub riigiteega ristumisel puurimine, kas teostatakse ühe puurimisega või mitu (seletuskirjas kajastada tehnoloogia).</w:t>
      </w:r>
    </w:p>
    <w:p w14:paraId="7D046A1B" w14:textId="77777777" w:rsidR="00346384" w:rsidRDefault="00346384" w:rsidP="00346384">
      <w:pPr>
        <w:pStyle w:val="Loendilik"/>
      </w:pPr>
      <w:r w:rsidRPr="00346384">
        <w:rPr>
          <w:u w:val="single"/>
        </w:rPr>
        <w:t>Võimalusel teostada ühe puurimisega ristumisel riigiteega, kuna teostades mitu puurimist on oht riigitee konstruktsioonide vajumisele</w:t>
      </w:r>
      <w:r w:rsidRPr="00346384">
        <w:t>. Juhul kui teostatakse mitu puurimist, siis tuleb seletuskirjas kajastada kuidas tagatakse teemaal kinnisel paigaldamisel tekkinud tühimike täitmine. Tühimike täitmise tehnoloogiline kirjeldus.</w:t>
      </w:r>
    </w:p>
    <w:p w14:paraId="7FDD7BE6" w14:textId="4B575324" w:rsidR="00B2664D" w:rsidRPr="00346384" w:rsidRDefault="00B2664D" w:rsidP="00346384">
      <w:pPr>
        <w:pStyle w:val="Loendilik"/>
      </w:pPr>
      <w:r>
        <w:rPr>
          <w:u w:val="single"/>
        </w:rPr>
        <w:t>Hetkel ei tuvastanud seletuskirjas antud osa</w:t>
      </w:r>
      <w:r w:rsidRPr="00B2664D">
        <w:t>.</w:t>
      </w:r>
    </w:p>
    <w:p w14:paraId="0C1ECD3C" w14:textId="52F9E1BE" w:rsidR="009C5B02" w:rsidRDefault="00346384" w:rsidP="00346384">
      <w:pPr>
        <w:pStyle w:val="Loendilik"/>
      </w:pPr>
      <w:r>
        <w:rPr>
          <w:noProof/>
        </w:rPr>
        <w:lastRenderedPageBreak/>
        <w:drawing>
          <wp:inline distT="0" distB="0" distL="0" distR="0" wp14:anchorId="575622D1" wp14:editId="4A53C459">
            <wp:extent cx="4465320" cy="4130618"/>
            <wp:effectExtent l="0" t="0" r="0" b="3810"/>
            <wp:docPr id="192213576"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3576" name=""/>
                    <pic:cNvPicPr/>
                  </pic:nvPicPr>
                  <pic:blipFill>
                    <a:blip r:embed="rId9"/>
                    <a:stretch>
                      <a:fillRect/>
                    </a:stretch>
                  </pic:blipFill>
                  <pic:spPr>
                    <a:xfrm>
                      <a:off x="0" y="0"/>
                      <a:ext cx="4468739" cy="4133780"/>
                    </a:xfrm>
                    <a:prstGeom prst="rect">
                      <a:avLst/>
                    </a:prstGeom>
                  </pic:spPr>
                </pic:pic>
              </a:graphicData>
            </a:graphic>
          </wp:inline>
        </w:drawing>
      </w:r>
    </w:p>
    <w:p w14:paraId="5D5F4144" w14:textId="679FF241" w:rsidR="009C5B02" w:rsidRDefault="00346384">
      <w:r>
        <w:rPr>
          <w:noProof/>
        </w:rPr>
        <w:drawing>
          <wp:inline distT="0" distB="0" distL="0" distR="0" wp14:anchorId="7E1D8B57" wp14:editId="097914C0">
            <wp:extent cx="4318000" cy="2882474"/>
            <wp:effectExtent l="0" t="0" r="6350" b="0"/>
            <wp:docPr id="1773222507"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22507" name=""/>
                    <pic:cNvPicPr/>
                  </pic:nvPicPr>
                  <pic:blipFill>
                    <a:blip r:embed="rId10"/>
                    <a:stretch>
                      <a:fillRect/>
                    </a:stretch>
                  </pic:blipFill>
                  <pic:spPr>
                    <a:xfrm>
                      <a:off x="0" y="0"/>
                      <a:ext cx="4320559" cy="2884182"/>
                    </a:xfrm>
                    <a:prstGeom prst="rect">
                      <a:avLst/>
                    </a:prstGeom>
                  </pic:spPr>
                </pic:pic>
              </a:graphicData>
            </a:graphic>
          </wp:inline>
        </w:drawing>
      </w:r>
    </w:p>
    <w:p w14:paraId="30BF525C" w14:textId="77777777" w:rsidR="00B2664D" w:rsidRDefault="00B2664D"/>
    <w:p w14:paraId="170BAAD0" w14:textId="77777777" w:rsidR="00B2664D" w:rsidRDefault="00B2664D"/>
    <w:p w14:paraId="0BA56190" w14:textId="77777777" w:rsidR="00B2664D" w:rsidRDefault="00B2664D"/>
    <w:p w14:paraId="289696F4" w14:textId="77777777" w:rsidR="00B2664D" w:rsidRDefault="00B2664D"/>
    <w:p w14:paraId="460AD0E4" w14:textId="77777777" w:rsidR="00B2664D" w:rsidRDefault="00B2664D"/>
    <w:p w14:paraId="47287996" w14:textId="6DF1FBEC" w:rsidR="007E7F39" w:rsidRPr="007E7F39" w:rsidRDefault="007E7F39" w:rsidP="007E7F39">
      <w:pPr>
        <w:pStyle w:val="Loendilik"/>
        <w:numPr>
          <w:ilvl w:val="0"/>
          <w:numId w:val="2"/>
        </w:numPr>
        <w:rPr>
          <w:b/>
          <w:bCs/>
          <w:u w:val="single"/>
        </w:rPr>
      </w:pPr>
      <w:r w:rsidRPr="006E79A2">
        <w:lastRenderedPageBreak/>
        <w:t>Palume asendiplaanil täpsustada ja kajastada üheselt, kas antud lõigus on planeeritud TRAM maaüksusel (sinine kontuur) kaevetöid teostada. Juhul kui ei ole siis palume üheselt asendiplaanil ka kajastada</w:t>
      </w:r>
      <w:r w:rsidR="006E79A2" w:rsidRPr="006E79A2">
        <w:t>, kuidas antud alal demonteeritakse. Hetkel on tekstides kajastatud, et noolte vahelises ala</w:t>
      </w:r>
      <w:r w:rsidR="004E75E5">
        <w:t>s teostatakse kaeve</w:t>
      </w:r>
      <w:r w:rsidR="006E79A2">
        <w:rPr>
          <w:b/>
          <w:bCs/>
          <w:u w:val="single"/>
        </w:rPr>
        <w:t xml:space="preserve">. </w:t>
      </w:r>
    </w:p>
    <w:p w14:paraId="3E493F1E" w14:textId="44694675" w:rsidR="007E7F39" w:rsidRDefault="006E79A2">
      <w:pPr>
        <w:rPr>
          <w:b/>
          <w:bCs/>
          <w:u w:val="single"/>
        </w:rPr>
      </w:pPr>
      <w:r>
        <w:rPr>
          <w:noProof/>
        </w:rPr>
        <w:drawing>
          <wp:inline distT="0" distB="0" distL="0" distR="0" wp14:anchorId="15C0C87A" wp14:editId="0F0EF995">
            <wp:extent cx="4754880" cy="2923580"/>
            <wp:effectExtent l="0" t="0" r="7620" b="0"/>
            <wp:docPr id="1245315529"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315529" name=""/>
                    <pic:cNvPicPr/>
                  </pic:nvPicPr>
                  <pic:blipFill>
                    <a:blip r:embed="rId11"/>
                    <a:stretch>
                      <a:fillRect/>
                    </a:stretch>
                  </pic:blipFill>
                  <pic:spPr>
                    <a:xfrm>
                      <a:off x="0" y="0"/>
                      <a:ext cx="4757943" cy="2925463"/>
                    </a:xfrm>
                    <a:prstGeom prst="rect">
                      <a:avLst/>
                    </a:prstGeom>
                  </pic:spPr>
                </pic:pic>
              </a:graphicData>
            </a:graphic>
          </wp:inline>
        </w:drawing>
      </w:r>
    </w:p>
    <w:p w14:paraId="7FA2924B" w14:textId="4BE76ABC" w:rsidR="007E7F39" w:rsidRDefault="004E75E5">
      <w:pPr>
        <w:rPr>
          <w:b/>
          <w:bCs/>
          <w:u w:val="single"/>
        </w:rPr>
      </w:pPr>
      <w:r>
        <w:rPr>
          <w:noProof/>
        </w:rPr>
        <w:drawing>
          <wp:inline distT="0" distB="0" distL="0" distR="0" wp14:anchorId="07F68F68" wp14:editId="6B1F0C78">
            <wp:extent cx="4038600" cy="2897624"/>
            <wp:effectExtent l="0" t="0" r="0" b="0"/>
            <wp:docPr id="19717953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9531" name=""/>
                    <pic:cNvPicPr/>
                  </pic:nvPicPr>
                  <pic:blipFill>
                    <a:blip r:embed="rId12"/>
                    <a:stretch>
                      <a:fillRect/>
                    </a:stretch>
                  </pic:blipFill>
                  <pic:spPr>
                    <a:xfrm>
                      <a:off x="0" y="0"/>
                      <a:ext cx="4041448" cy="2899667"/>
                    </a:xfrm>
                    <a:prstGeom prst="rect">
                      <a:avLst/>
                    </a:prstGeom>
                  </pic:spPr>
                </pic:pic>
              </a:graphicData>
            </a:graphic>
          </wp:inline>
        </w:drawing>
      </w:r>
    </w:p>
    <w:p w14:paraId="37268FFD" w14:textId="77777777" w:rsidR="007E7F39" w:rsidRDefault="007E7F39">
      <w:pPr>
        <w:rPr>
          <w:b/>
          <w:bCs/>
          <w:u w:val="single"/>
        </w:rPr>
      </w:pPr>
    </w:p>
    <w:p w14:paraId="7BDB901E" w14:textId="77777777" w:rsidR="007E7F39" w:rsidRDefault="007E7F39">
      <w:pPr>
        <w:rPr>
          <w:b/>
          <w:bCs/>
          <w:u w:val="single"/>
        </w:rPr>
      </w:pPr>
    </w:p>
    <w:p w14:paraId="4F95A5D0" w14:textId="77777777" w:rsidR="007E7F39" w:rsidRDefault="007E7F39">
      <w:pPr>
        <w:rPr>
          <w:b/>
          <w:bCs/>
          <w:u w:val="single"/>
        </w:rPr>
      </w:pPr>
    </w:p>
    <w:p w14:paraId="167DAFB4" w14:textId="77777777" w:rsidR="007E7F39" w:rsidRDefault="007E7F39">
      <w:pPr>
        <w:rPr>
          <w:b/>
          <w:bCs/>
          <w:u w:val="single"/>
        </w:rPr>
      </w:pPr>
    </w:p>
    <w:p w14:paraId="612ECBBD" w14:textId="77777777" w:rsidR="007E7F39" w:rsidRDefault="007E7F39">
      <w:pPr>
        <w:rPr>
          <w:b/>
          <w:bCs/>
          <w:u w:val="single"/>
        </w:rPr>
      </w:pPr>
    </w:p>
    <w:p w14:paraId="684FB018" w14:textId="77777777" w:rsidR="007E7F39" w:rsidRDefault="007E7F39">
      <w:pPr>
        <w:rPr>
          <w:b/>
          <w:bCs/>
          <w:u w:val="single"/>
        </w:rPr>
      </w:pPr>
    </w:p>
    <w:p w14:paraId="71A1DEE8" w14:textId="77777777" w:rsidR="007E7F39" w:rsidRDefault="007E7F39">
      <w:pPr>
        <w:rPr>
          <w:b/>
          <w:bCs/>
          <w:u w:val="single"/>
        </w:rPr>
      </w:pPr>
    </w:p>
    <w:p w14:paraId="5E5248CE" w14:textId="6EC178F0" w:rsidR="007E7F39" w:rsidRDefault="005B766D" w:rsidP="005B766D">
      <w:pPr>
        <w:pStyle w:val="Loendilik"/>
        <w:numPr>
          <w:ilvl w:val="0"/>
          <w:numId w:val="2"/>
        </w:numPr>
      </w:pPr>
      <w:r w:rsidRPr="005B766D">
        <w:lastRenderedPageBreak/>
        <w:t>Palume täpsustada, milliseid tegevusi antud lõigus on planeeritud</w:t>
      </w:r>
      <w:r>
        <w:t xml:space="preserve">. Asendiplaani </w:t>
      </w:r>
      <w:proofErr w:type="spellStart"/>
      <w:r>
        <w:t>pdf</w:t>
      </w:r>
      <w:proofErr w:type="spellEnd"/>
      <w:r>
        <w:t xml:space="preserve"> versioonis kontuure ei kajastu, kuid </w:t>
      </w:r>
      <w:proofErr w:type="spellStart"/>
      <w:r>
        <w:t>dwg</w:t>
      </w:r>
      <w:proofErr w:type="spellEnd"/>
      <w:r>
        <w:t xml:space="preserve"> versioonis </w:t>
      </w:r>
      <w:r w:rsidR="00847C46">
        <w:t xml:space="preserve">ja ristmevälja joonistel </w:t>
      </w:r>
      <w:r>
        <w:t>on kajastatud kollane kontuur. Kas antud lõigus planeeritakse rajada uus sidetrassi osa, sest paiknemine erineb olemasolevast. Varasemas versioonis oli antud lõigus planeeritud ümbertõstmine ja uue lõigu rajamine. Kas antud planeeritud tegevus on kooskõlas RB varasemate põhiprojekti versioonidega?</w:t>
      </w:r>
      <w:r w:rsidR="00576828">
        <w:t xml:space="preserve"> Lisame juurde, et antud kontuuri lahendus puudub ka </w:t>
      </w:r>
      <w:proofErr w:type="spellStart"/>
      <w:r w:rsidR="00576828">
        <w:t>EHRis</w:t>
      </w:r>
      <w:proofErr w:type="spellEnd"/>
      <w:r w:rsidR="00576828">
        <w:t xml:space="preserve"> ehitise asukoha kontuuride osas. </w:t>
      </w:r>
    </w:p>
    <w:p w14:paraId="2B6216F8" w14:textId="15667CDE" w:rsidR="005B766D" w:rsidRPr="005B766D" w:rsidRDefault="005B766D" w:rsidP="005B766D">
      <w:pPr>
        <w:pStyle w:val="Loendilik"/>
      </w:pPr>
      <w:r>
        <w:rPr>
          <w:noProof/>
        </w:rPr>
        <w:drawing>
          <wp:inline distT="0" distB="0" distL="0" distR="0" wp14:anchorId="17D119EE" wp14:editId="6FBAD2CB">
            <wp:extent cx="3264226" cy="2659380"/>
            <wp:effectExtent l="0" t="0" r="0" b="7620"/>
            <wp:docPr id="1367737057"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37057" name=""/>
                    <pic:cNvPicPr/>
                  </pic:nvPicPr>
                  <pic:blipFill>
                    <a:blip r:embed="rId13"/>
                    <a:stretch>
                      <a:fillRect/>
                    </a:stretch>
                  </pic:blipFill>
                  <pic:spPr>
                    <a:xfrm>
                      <a:off x="0" y="0"/>
                      <a:ext cx="3269378" cy="2663577"/>
                    </a:xfrm>
                    <a:prstGeom prst="rect">
                      <a:avLst/>
                    </a:prstGeom>
                  </pic:spPr>
                </pic:pic>
              </a:graphicData>
            </a:graphic>
          </wp:inline>
        </w:drawing>
      </w:r>
    </w:p>
    <w:p w14:paraId="5730BCA4" w14:textId="47D0AFFD" w:rsidR="007E7F39" w:rsidRDefault="005B766D">
      <w:pPr>
        <w:rPr>
          <w:b/>
          <w:bCs/>
          <w:u w:val="single"/>
        </w:rPr>
      </w:pPr>
      <w:r>
        <w:rPr>
          <w:noProof/>
        </w:rPr>
        <w:drawing>
          <wp:inline distT="0" distB="0" distL="0" distR="0" wp14:anchorId="2BFC521B" wp14:editId="0C34F36A">
            <wp:extent cx="3177540" cy="2519406"/>
            <wp:effectExtent l="0" t="0" r="3810" b="0"/>
            <wp:docPr id="1312344184"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344184" name=""/>
                    <pic:cNvPicPr/>
                  </pic:nvPicPr>
                  <pic:blipFill>
                    <a:blip r:embed="rId14"/>
                    <a:stretch>
                      <a:fillRect/>
                    </a:stretch>
                  </pic:blipFill>
                  <pic:spPr>
                    <a:xfrm>
                      <a:off x="0" y="0"/>
                      <a:ext cx="3188678" cy="2528237"/>
                    </a:xfrm>
                    <a:prstGeom prst="rect">
                      <a:avLst/>
                    </a:prstGeom>
                  </pic:spPr>
                </pic:pic>
              </a:graphicData>
            </a:graphic>
          </wp:inline>
        </w:drawing>
      </w:r>
    </w:p>
    <w:p w14:paraId="3A072EA3" w14:textId="77777777" w:rsidR="007E7F39" w:rsidRDefault="007E7F39">
      <w:pPr>
        <w:rPr>
          <w:b/>
          <w:bCs/>
          <w:u w:val="single"/>
        </w:rPr>
      </w:pPr>
    </w:p>
    <w:p w14:paraId="3018A41C" w14:textId="77777777" w:rsidR="007E7F39" w:rsidRDefault="007E7F39">
      <w:pPr>
        <w:rPr>
          <w:b/>
          <w:bCs/>
          <w:u w:val="single"/>
        </w:rPr>
      </w:pPr>
    </w:p>
    <w:p w14:paraId="48650568" w14:textId="65A39137" w:rsidR="007E7F39" w:rsidRDefault="005B766D">
      <w:pPr>
        <w:rPr>
          <w:b/>
          <w:bCs/>
          <w:u w:val="single"/>
        </w:rPr>
      </w:pPr>
      <w:r>
        <w:rPr>
          <w:noProof/>
        </w:rPr>
        <w:lastRenderedPageBreak/>
        <w:drawing>
          <wp:inline distT="0" distB="0" distL="0" distR="0" wp14:anchorId="4F06CE56" wp14:editId="4E2D2DE6">
            <wp:extent cx="3916680" cy="3138700"/>
            <wp:effectExtent l="0" t="0" r="7620" b="5080"/>
            <wp:docPr id="413809559"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09559" name=""/>
                    <pic:cNvPicPr/>
                  </pic:nvPicPr>
                  <pic:blipFill>
                    <a:blip r:embed="rId15"/>
                    <a:stretch>
                      <a:fillRect/>
                    </a:stretch>
                  </pic:blipFill>
                  <pic:spPr>
                    <a:xfrm>
                      <a:off x="0" y="0"/>
                      <a:ext cx="3929384" cy="3148881"/>
                    </a:xfrm>
                    <a:prstGeom prst="rect">
                      <a:avLst/>
                    </a:prstGeom>
                  </pic:spPr>
                </pic:pic>
              </a:graphicData>
            </a:graphic>
          </wp:inline>
        </w:drawing>
      </w:r>
    </w:p>
    <w:p w14:paraId="5FA8FD40" w14:textId="1EAD709D" w:rsidR="007E7F39" w:rsidRPr="00847C46" w:rsidRDefault="00847C46" w:rsidP="00847C46">
      <w:pPr>
        <w:pStyle w:val="Loendilik"/>
        <w:numPr>
          <w:ilvl w:val="0"/>
          <w:numId w:val="2"/>
        </w:numPr>
      </w:pPr>
      <w:r w:rsidRPr="00847C46">
        <w:t xml:space="preserve">Palume kontrollida truubi asukohas sidetrassi sügavuse andmeid, ristmevälja joonisel on kaeviku asukohas sügavuseks 1,4m, kuid pikiprofiili </w:t>
      </w:r>
      <w:r>
        <w:t xml:space="preserve">ja asendiplaani </w:t>
      </w:r>
      <w:r w:rsidRPr="00847C46">
        <w:t>järgi peaks antud asukohas olema sügavuseks vähemalt 1,5m</w:t>
      </w:r>
    </w:p>
    <w:p w14:paraId="00731FA3" w14:textId="65064061" w:rsidR="007E7F39" w:rsidRDefault="00847C46">
      <w:pPr>
        <w:rPr>
          <w:b/>
          <w:bCs/>
          <w:u w:val="single"/>
        </w:rPr>
      </w:pPr>
      <w:r>
        <w:rPr>
          <w:noProof/>
        </w:rPr>
        <w:drawing>
          <wp:inline distT="0" distB="0" distL="0" distR="0" wp14:anchorId="3BE0C4DF" wp14:editId="2C71DFBD">
            <wp:extent cx="4133850" cy="3297693"/>
            <wp:effectExtent l="0" t="0" r="0" b="0"/>
            <wp:docPr id="2078256530"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256530" name=""/>
                    <pic:cNvPicPr/>
                  </pic:nvPicPr>
                  <pic:blipFill>
                    <a:blip r:embed="rId16"/>
                    <a:stretch>
                      <a:fillRect/>
                    </a:stretch>
                  </pic:blipFill>
                  <pic:spPr>
                    <a:xfrm>
                      <a:off x="0" y="0"/>
                      <a:ext cx="4135614" cy="3299100"/>
                    </a:xfrm>
                    <a:prstGeom prst="rect">
                      <a:avLst/>
                    </a:prstGeom>
                  </pic:spPr>
                </pic:pic>
              </a:graphicData>
            </a:graphic>
          </wp:inline>
        </w:drawing>
      </w:r>
    </w:p>
    <w:p w14:paraId="75CC7666" w14:textId="77777777" w:rsidR="007E7F39" w:rsidRDefault="007E7F39">
      <w:pPr>
        <w:rPr>
          <w:b/>
          <w:bCs/>
          <w:u w:val="single"/>
        </w:rPr>
      </w:pPr>
    </w:p>
    <w:p w14:paraId="2124C8CC" w14:textId="77777777" w:rsidR="007E7F39" w:rsidRDefault="007E7F39">
      <w:pPr>
        <w:rPr>
          <w:b/>
          <w:bCs/>
          <w:u w:val="single"/>
        </w:rPr>
      </w:pPr>
    </w:p>
    <w:p w14:paraId="4FFAD31D" w14:textId="77777777" w:rsidR="007E7F39" w:rsidRDefault="007E7F39">
      <w:pPr>
        <w:rPr>
          <w:b/>
          <w:bCs/>
          <w:u w:val="single"/>
        </w:rPr>
      </w:pPr>
    </w:p>
    <w:p w14:paraId="218D3DD3" w14:textId="21D6987D" w:rsidR="007E7F39" w:rsidRDefault="00847C46">
      <w:pPr>
        <w:rPr>
          <w:b/>
          <w:bCs/>
          <w:u w:val="single"/>
        </w:rPr>
      </w:pPr>
      <w:r>
        <w:rPr>
          <w:noProof/>
        </w:rPr>
        <w:lastRenderedPageBreak/>
        <w:drawing>
          <wp:inline distT="0" distB="0" distL="0" distR="0" wp14:anchorId="40A4AD1B" wp14:editId="7371B80A">
            <wp:extent cx="3644900" cy="3458878"/>
            <wp:effectExtent l="0" t="0" r="0" b="8255"/>
            <wp:docPr id="1876610978"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610978" name=""/>
                    <pic:cNvPicPr/>
                  </pic:nvPicPr>
                  <pic:blipFill>
                    <a:blip r:embed="rId17"/>
                    <a:stretch>
                      <a:fillRect/>
                    </a:stretch>
                  </pic:blipFill>
                  <pic:spPr>
                    <a:xfrm>
                      <a:off x="0" y="0"/>
                      <a:ext cx="3647815" cy="3461644"/>
                    </a:xfrm>
                    <a:prstGeom prst="rect">
                      <a:avLst/>
                    </a:prstGeom>
                  </pic:spPr>
                </pic:pic>
              </a:graphicData>
            </a:graphic>
          </wp:inline>
        </w:drawing>
      </w:r>
    </w:p>
    <w:p w14:paraId="3202D31B" w14:textId="77777777" w:rsidR="007E7F39" w:rsidRDefault="007E7F39">
      <w:pPr>
        <w:rPr>
          <w:b/>
          <w:bCs/>
          <w:u w:val="single"/>
        </w:rPr>
      </w:pPr>
    </w:p>
    <w:p w14:paraId="3EC61C89" w14:textId="77777777" w:rsidR="00B2664D" w:rsidRDefault="00B2664D">
      <w:pPr>
        <w:rPr>
          <w:b/>
          <w:bCs/>
          <w:u w:val="single"/>
        </w:rPr>
      </w:pPr>
    </w:p>
    <w:p w14:paraId="5B3E6734" w14:textId="77777777" w:rsidR="00B2664D" w:rsidRDefault="00B2664D">
      <w:pPr>
        <w:rPr>
          <w:b/>
          <w:bCs/>
          <w:u w:val="single"/>
        </w:rPr>
      </w:pPr>
    </w:p>
    <w:p w14:paraId="6493FEAE" w14:textId="77777777" w:rsidR="00B2664D" w:rsidRDefault="00B2664D">
      <w:pPr>
        <w:rPr>
          <w:b/>
          <w:bCs/>
          <w:u w:val="single"/>
        </w:rPr>
      </w:pPr>
    </w:p>
    <w:p w14:paraId="7FCB00D8" w14:textId="77777777" w:rsidR="00B2664D" w:rsidRDefault="00B2664D">
      <w:pPr>
        <w:rPr>
          <w:b/>
          <w:bCs/>
          <w:u w:val="single"/>
        </w:rPr>
      </w:pPr>
    </w:p>
    <w:p w14:paraId="69F075B6" w14:textId="77777777" w:rsidR="00B2664D" w:rsidRDefault="00B2664D">
      <w:pPr>
        <w:rPr>
          <w:b/>
          <w:bCs/>
          <w:u w:val="single"/>
        </w:rPr>
      </w:pPr>
    </w:p>
    <w:p w14:paraId="711D940A" w14:textId="77777777" w:rsidR="00B2664D" w:rsidRDefault="00B2664D">
      <w:pPr>
        <w:rPr>
          <w:b/>
          <w:bCs/>
          <w:u w:val="single"/>
        </w:rPr>
      </w:pPr>
    </w:p>
    <w:p w14:paraId="24924AEA" w14:textId="77777777" w:rsidR="00B2664D" w:rsidRDefault="00B2664D">
      <w:pPr>
        <w:rPr>
          <w:b/>
          <w:bCs/>
          <w:u w:val="single"/>
        </w:rPr>
      </w:pPr>
    </w:p>
    <w:p w14:paraId="019F42BF" w14:textId="77777777" w:rsidR="00B2664D" w:rsidRDefault="00B2664D">
      <w:pPr>
        <w:rPr>
          <w:b/>
          <w:bCs/>
          <w:u w:val="single"/>
        </w:rPr>
      </w:pPr>
    </w:p>
    <w:p w14:paraId="3374E835" w14:textId="77777777" w:rsidR="00B2664D" w:rsidRDefault="00B2664D">
      <w:pPr>
        <w:rPr>
          <w:b/>
          <w:bCs/>
          <w:u w:val="single"/>
        </w:rPr>
      </w:pPr>
    </w:p>
    <w:p w14:paraId="56CF4602" w14:textId="77777777" w:rsidR="00B2664D" w:rsidRDefault="00B2664D">
      <w:pPr>
        <w:rPr>
          <w:b/>
          <w:bCs/>
          <w:u w:val="single"/>
        </w:rPr>
      </w:pPr>
    </w:p>
    <w:p w14:paraId="4F0CECE9" w14:textId="77777777" w:rsidR="00B2664D" w:rsidRDefault="00B2664D">
      <w:pPr>
        <w:rPr>
          <w:b/>
          <w:bCs/>
          <w:u w:val="single"/>
        </w:rPr>
      </w:pPr>
    </w:p>
    <w:p w14:paraId="452341FD" w14:textId="77777777" w:rsidR="00B2664D" w:rsidRDefault="00B2664D">
      <w:pPr>
        <w:rPr>
          <w:b/>
          <w:bCs/>
          <w:u w:val="single"/>
        </w:rPr>
      </w:pPr>
    </w:p>
    <w:p w14:paraId="56FA979B" w14:textId="77777777" w:rsidR="00B2664D" w:rsidRDefault="00B2664D">
      <w:pPr>
        <w:rPr>
          <w:b/>
          <w:bCs/>
          <w:u w:val="single"/>
        </w:rPr>
      </w:pPr>
    </w:p>
    <w:p w14:paraId="4A9D313B" w14:textId="77777777" w:rsidR="00B2664D" w:rsidRDefault="00B2664D">
      <w:pPr>
        <w:rPr>
          <w:b/>
          <w:bCs/>
          <w:u w:val="single"/>
        </w:rPr>
      </w:pPr>
    </w:p>
    <w:p w14:paraId="5C21D1BD" w14:textId="77777777" w:rsidR="00B2664D" w:rsidRDefault="00B2664D">
      <w:pPr>
        <w:rPr>
          <w:b/>
          <w:bCs/>
          <w:u w:val="single"/>
        </w:rPr>
      </w:pPr>
    </w:p>
    <w:p w14:paraId="5396883D" w14:textId="77777777" w:rsidR="00B2664D" w:rsidRDefault="00B2664D">
      <w:pPr>
        <w:rPr>
          <w:b/>
          <w:bCs/>
          <w:u w:val="single"/>
        </w:rPr>
      </w:pPr>
    </w:p>
    <w:p w14:paraId="1434E623" w14:textId="77777777" w:rsidR="00B2664D" w:rsidRDefault="00B2664D">
      <w:pPr>
        <w:rPr>
          <w:b/>
          <w:bCs/>
          <w:u w:val="single"/>
        </w:rPr>
      </w:pPr>
    </w:p>
    <w:p w14:paraId="022795A0" w14:textId="1DC0F49C" w:rsidR="009C5B02" w:rsidRDefault="006E79A2">
      <w:pPr>
        <w:rPr>
          <w:b/>
          <w:bCs/>
          <w:u w:val="single"/>
        </w:rPr>
      </w:pPr>
      <w:r>
        <w:rPr>
          <w:b/>
          <w:bCs/>
          <w:u w:val="single"/>
        </w:rPr>
        <w:lastRenderedPageBreak/>
        <w:t xml:space="preserve">Tähelepanekud </w:t>
      </w:r>
      <w:r w:rsidR="009C5B02" w:rsidRPr="009C5B02">
        <w:rPr>
          <w:b/>
          <w:bCs/>
          <w:u w:val="single"/>
        </w:rPr>
        <w:t>IKÕ plaanid</w:t>
      </w:r>
      <w:r>
        <w:rPr>
          <w:b/>
          <w:bCs/>
          <w:u w:val="single"/>
        </w:rPr>
        <w:t>e osas</w:t>
      </w:r>
    </w:p>
    <w:p w14:paraId="65FA92D0" w14:textId="07DFFBA4" w:rsidR="009C5B02" w:rsidRDefault="009C5B02" w:rsidP="009C5B02">
      <w:pPr>
        <w:pStyle w:val="Loendilik"/>
        <w:numPr>
          <w:ilvl w:val="0"/>
          <w:numId w:val="1"/>
        </w:numPr>
      </w:pPr>
      <w:r>
        <w:t>IKÕ plaani</w:t>
      </w:r>
      <w:r w:rsidR="006E79A2">
        <w:t>del</w:t>
      </w:r>
      <w:r>
        <w:t xml:space="preserve"> kajastada </w:t>
      </w:r>
      <w:r w:rsidR="006E79A2">
        <w:t>mitu side reservtoru ja mitu side maakaabelliini/sidetrassi rajatakse. Võite kajastada</w:t>
      </w:r>
      <w:r w:rsidR="001C383A">
        <w:t xml:space="preserve"> nt</w:t>
      </w:r>
      <w:r w:rsidR="006E79A2">
        <w:t xml:space="preserve"> asendiplaanil eraldi värvustega ja tingmärkides vastavad selgitused juurde. Kindlasti tuleb kajastada reservtorude arv </w:t>
      </w:r>
      <w:r w:rsidR="001C383A">
        <w:t xml:space="preserve">ja tingmärk </w:t>
      </w:r>
      <w:r w:rsidR="006E79A2">
        <w:t>eraldi.</w:t>
      </w:r>
      <w:r w:rsidR="0056515F">
        <w:t xml:space="preserve"> Võimalusel palume lisaks kajastada </w:t>
      </w:r>
      <w:r w:rsidR="0056515F">
        <w:t>vastavad noolega</w:t>
      </w:r>
      <w:r w:rsidR="0056515F">
        <w:t xml:space="preserve"> viide</w:t>
      </w:r>
      <w:r w:rsidR="0056515F">
        <w:t xml:space="preserve"> iga lõigu kohta</w:t>
      </w:r>
      <w:r w:rsidR="0056515F">
        <w:t xml:space="preserve"> nagu asendiplaanil. </w:t>
      </w:r>
    </w:p>
    <w:p w14:paraId="429E9B67" w14:textId="01596F6F" w:rsidR="0056515F" w:rsidRDefault="0056515F" w:rsidP="0056515F">
      <w:pPr>
        <w:pStyle w:val="Loendilik"/>
      </w:pPr>
      <w:r>
        <w:rPr>
          <w:noProof/>
        </w:rPr>
        <w:drawing>
          <wp:inline distT="0" distB="0" distL="0" distR="0" wp14:anchorId="5F14AA5F" wp14:editId="744ABB39">
            <wp:extent cx="1955800" cy="1523765"/>
            <wp:effectExtent l="0" t="0" r="6350" b="635"/>
            <wp:docPr id="1419402872"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02872" name=""/>
                    <pic:cNvPicPr/>
                  </pic:nvPicPr>
                  <pic:blipFill>
                    <a:blip r:embed="rId18"/>
                    <a:stretch>
                      <a:fillRect/>
                    </a:stretch>
                  </pic:blipFill>
                  <pic:spPr>
                    <a:xfrm>
                      <a:off x="0" y="0"/>
                      <a:ext cx="1967356" cy="1532768"/>
                    </a:xfrm>
                    <a:prstGeom prst="rect">
                      <a:avLst/>
                    </a:prstGeom>
                  </pic:spPr>
                </pic:pic>
              </a:graphicData>
            </a:graphic>
          </wp:inline>
        </w:drawing>
      </w:r>
    </w:p>
    <w:p w14:paraId="30DCF8E3" w14:textId="77777777" w:rsidR="006E79A2" w:rsidRDefault="006E79A2" w:rsidP="006E79A2">
      <w:pPr>
        <w:pStyle w:val="Loendilik"/>
      </w:pPr>
    </w:p>
    <w:p w14:paraId="79C51019" w14:textId="77777777" w:rsidR="006E79A2" w:rsidRDefault="006E79A2" w:rsidP="006E79A2">
      <w:pPr>
        <w:pStyle w:val="Loendilik"/>
        <w:numPr>
          <w:ilvl w:val="0"/>
          <w:numId w:val="5"/>
        </w:numPr>
      </w:pPr>
      <w:r>
        <w:t xml:space="preserve">Palume IKÕ plaani loetavust parandada ning eemaldada plaanilt kõrgusarvud. Lisaks palume IKÕ plaaniga seotud katastriüksuste nimetused ja nr paigutada ilma kattumisteta või siis lisada nn noolega kasti. </w:t>
      </w:r>
    </w:p>
    <w:p w14:paraId="6068CC5A" w14:textId="77777777" w:rsidR="006E79A2" w:rsidRDefault="006E79A2" w:rsidP="006E79A2">
      <w:pPr>
        <w:pStyle w:val="Loendilik"/>
      </w:pPr>
    </w:p>
    <w:p w14:paraId="211006CE" w14:textId="6E62A58D" w:rsidR="006E79A2" w:rsidRDefault="006E79A2" w:rsidP="00E246B3">
      <w:pPr>
        <w:pStyle w:val="Loendilik"/>
        <w:numPr>
          <w:ilvl w:val="0"/>
          <w:numId w:val="5"/>
        </w:numPr>
      </w:pPr>
      <w:r>
        <w:t xml:space="preserve">IKÕ plaanide kirjanurgas kajastada töö nr mis on läbivalt ühene nii seletuskirjas, asendiplaanidel kui ka IKÕ plaanil. Hetkel kajastub IKÕ plaanil töö nr, mida ei leidnud asendiplaanilt ega seletuskirjast. </w:t>
      </w:r>
    </w:p>
    <w:p w14:paraId="3783312A" w14:textId="77777777" w:rsidR="006E79A2" w:rsidRDefault="006E79A2" w:rsidP="006E79A2">
      <w:pPr>
        <w:pStyle w:val="Loendilik"/>
      </w:pPr>
    </w:p>
    <w:p w14:paraId="1F3B0D8A" w14:textId="3A2E1633" w:rsidR="006E79A2" w:rsidRDefault="006E79A2" w:rsidP="006E79A2">
      <w:pPr>
        <w:pStyle w:val="Loendilik"/>
      </w:pPr>
      <w:r>
        <w:rPr>
          <w:noProof/>
        </w:rPr>
        <w:drawing>
          <wp:inline distT="0" distB="0" distL="0" distR="0" wp14:anchorId="1516825D" wp14:editId="5A670719">
            <wp:extent cx="4564380" cy="2170999"/>
            <wp:effectExtent l="0" t="0" r="7620" b="1270"/>
            <wp:docPr id="140200344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03441" name=""/>
                    <pic:cNvPicPr/>
                  </pic:nvPicPr>
                  <pic:blipFill>
                    <a:blip r:embed="rId19"/>
                    <a:stretch>
                      <a:fillRect/>
                    </a:stretch>
                  </pic:blipFill>
                  <pic:spPr>
                    <a:xfrm>
                      <a:off x="0" y="0"/>
                      <a:ext cx="4575021" cy="2176060"/>
                    </a:xfrm>
                    <a:prstGeom prst="rect">
                      <a:avLst/>
                    </a:prstGeom>
                  </pic:spPr>
                </pic:pic>
              </a:graphicData>
            </a:graphic>
          </wp:inline>
        </w:drawing>
      </w:r>
    </w:p>
    <w:p w14:paraId="3A195B01" w14:textId="77777777" w:rsidR="006E79A2" w:rsidRDefault="006E79A2" w:rsidP="006E79A2">
      <w:pPr>
        <w:pStyle w:val="Loendilik"/>
      </w:pPr>
    </w:p>
    <w:p w14:paraId="1D767D6F" w14:textId="0203F2CE" w:rsidR="009C5B02" w:rsidRDefault="006E79A2" w:rsidP="009C5B02">
      <w:pPr>
        <w:pStyle w:val="Loendilik"/>
        <w:numPr>
          <w:ilvl w:val="0"/>
          <w:numId w:val="1"/>
        </w:numPr>
      </w:pPr>
      <w:r>
        <w:t>IKÕ plaanil p</w:t>
      </w:r>
      <w:r w:rsidR="009C5B02">
        <w:t>uudub kontuur, mis asendiplaanil kajastub</w:t>
      </w:r>
      <w:r w:rsidR="0056515F">
        <w:t>, palume kontrollida ning korrigeerida.</w:t>
      </w:r>
    </w:p>
    <w:p w14:paraId="4BD0AC93" w14:textId="7E05735A" w:rsidR="009C5B02" w:rsidRDefault="009C5B02" w:rsidP="009C5B02">
      <w:pPr>
        <w:pStyle w:val="Loendilik"/>
      </w:pPr>
      <w:r>
        <w:rPr>
          <w:noProof/>
        </w:rPr>
        <w:lastRenderedPageBreak/>
        <w:drawing>
          <wp:inline distT="0" distB="0" distL="0" distR="0" wp14:anchorId="32272DA5" wp14:editId="677BEF7A">
            <wp:extent cx="2774950" cy="2682880"/>
            <wp:effectExtent l="0" t="0" r="6350" b="3175"/>
            <wp:docPr id="1741192393"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92393" name=""/>
                    <pic:cNvPicPr/>
                  </pic:nvPicPr>
                  <pic:blipFill>
                    <a:blip r:embed="rId20"/>
                    <a:stretch>
                      <a:fillRect/>
                    </a:stretch>
                  </pic:blipFill>
                  <pic:spPr>
                    <a:xfrm>
                      <a:off x="0" y="0"/>
                      <a:ext cx="2780458" cy="2688205"/>
                    </a:xfrm>
                    <a:prstGeom prst="rect">
                      <a:avLst/>
                    </a:prstGeom>
                  </pic:spPr>
                </pic:pic>
              </a:graphicData>
            </a:graphic>
          </wp:inline>
        </w:drawing>
      </w:r>
    </w:p>
    <w:p w14:paraId="0E1B23E3" w14:textId="4FBB69DD" w:rsidR="009C5B02" w:rsidRDefault="009C5B02" w:rsidP="009C5B02">
      <w:pPr>
        <w:pStyle w:val="Loendilik"/>
      </w:pPr>
      <w:r>
        <w:rPr>
          <w:noProof/>
        </w:rPr>
        <w:drawing>
          <wp:inline distT="0" distB="0" distL="0" distR="0" wp14:anchorId="63D919FA" wp14:editId="6E926D61">
            <wp:extent cx="3429000" cy="1852083"/>
            <wp:effectExtent l="0" t="0" r="0" b="0"/>
            <wp:docPr id="960068700"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068700" name=""/>
                    <pic:cNvPicPr/>
                  </pic:nvPicPr>
                  <pic:blipFill>
                    <a:blip r:embed="rId21"/>
                    <a:stretch>
                      <a:fillRect/>
                    </a:stretch>
                  </pic:blipFill>
                  <pic:spPr>
                    <a:xfrm>
                      <a:off x="0" y="0"/>
                      <a:ext cx="3437802" cy="1856837"/>
                    </a:xfrm>
                    <a:prstGeom prst="rect">
                      <a:avLst/>
                    </a:prstGeom>
                  </pic:spPr>
                </pic:pic>
              </a:graphicData>
            </a:graphic>
          </wp:inline>
        </w:drawing>
      </w:r>
    </w:p>
    <w:p w14:paraId="54C25C59" w14:textId="77777777" w:rsidR="006E79A2" w:rsidRDefault="006E79A2" w:rsidP="009C5B02">
      <w:pPr>
        <w:pStyle w:val="Loendilik"/>
      </w:pPr>
    </w:p>
    <w:p w14:paraId="2FBD7B91" w14:textId="47BD080B" w:rsidR="006E79A2" w:rsidRPr="006E79A2" w:rsidRDefault="006E79A2" w:rsidP="006E79A2">
      <w:pPr>
        <w:pStyle w:val="Loendilik"/>
      </w:pPr>
    </w:p>
    <w:p w14:paraId="133A3608" w14:textId="77777777" w:rsidR="006E79A2" w:rsidRPr="006E79A2" w:rsidRDefault="006E79A2" w:rsidP="006E79A2">
      <w:pPr>
        <w:pStyle w:val="Loendilik"/>
      </w:pPr>
    </w:p>
    <w:p w14:paraId="221ADA0C" w14:textId="1F503880" w:rsidR="0056515F" w:rsidRDefault="006E79A2" w:rsidP="006E79A2">
      <w:pPr>
        <w:pStyle w:val="Loendilik"/>
        <w:numPr>
          <w:ilvl w:val="0"/>
          <w:numId w:val="5"/>
        </w:numPr>
      </w:pPr>
      <w:r w:rsidRPr="006E79A2">
        <w:t>IKÕ plaanil (Telia_TRAM_Pos2-3) on sidetrass väljapool TRAM maaüksust, kuid ala on ikkagi joonistatud TRAM maale</w:t>
      </w:r>
      <w:r w:rsidR="0056515F">
        <w:t>. Palume korrigeerida ning lõikudes, kus side reservtorusid/ side trassi/kaevu ei planeerita TRAM maale, mitte kajastada ka IKÕ ala</w:t>
      </w:r>
      <w:r w:rsidR="001363E0">
        <w:t xml:space="preserve"> TRAM maale. Juhul kui planeeritakse piirile, siis tuleb IKÕ ala TRAM maale kajastada. </w:t>
      </w:r>
    </w:p>
    <w:p w14:paraId="2D781B0C" w14:textId="637F6994" w:rsidR="006E79A2" w:rsidRPr="006E79A2" w:rsidRDefault="006E79A2" w:rsidP="006E79A2">
      <w:pPr>
        <w:pStyle w:val="Loendilik"/>
      </w:pPr>
      <w:r w:rsidRPr="006E79A2">
        <w:drawing>
          <wp:inline distT="0" distB="0" distL="0" distR="0" wp14:anchorId="66F24C04" wp14:editId="672A747B">
            <wp:extent cx="5760720" cy="2115185"/>
            <wp:effectExtent l="0" t="0" r="11430" b="18415"/>
            <wp:docPr id="235705256" name="Pil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5760720" cy="2115185"/>
                    </a:xfrm>
                    <a:prstGeom prst="rect">
                      <a:avLst/>
                    </a:prstGeom>
                    <a:noFill/>
                    <a:ln>
                      <a:noFill/>
                    </a:ln>
                  </pic:spPr>
                </pic:pic>
              </a:graphicData>
            </a:graphic>
          </wp:inline>
        </w:drawing>
      </w:r>
    </w:p>
    <w:p w14:paraId="1C5BC456" w14:textId="77777777" w:rsidR="006E79A2" w:rsidRDefault="006E79A2" w:rsidP="006E79A2">
      <w:pPr>
        <w:pStyle w:val="Loendilik"/>
      </w:pPr>
    </w:p>
    <w:p w14:paraId="248CB0BC" w14:textId="77777777" w:rsidR="00847C46" w:rsidRDefault="00847C46" w:rsidP="006E79A2">
      <w:pPr>
        <w:pStyle w:val="Loendilik"/>
      </w:pPr>
    </w:p>
    <w:p w14:paraId="6AF3CB8E" w14:textId="77777777" w:rsidR="00847C46" w:rsidRPr="006E79A2" w:rsidRDefault="00847C46" w:rsidP="006E79A2">
      <w:pPr>
        <w:pStyle w:val="Loendilik"/>
      </w:pPr>
    </w:p>
    <w:p w14:paraId="4F0E5072" w14:textId="428A25E8" w:rsidR="006E79A2" w:rsidRPr="006E79A2" w:rsidRDefault="001C383A" w:rsidP="00F80299">
      <w:pPr>
        <w:pStyle w:val="Loendilik"/>
        <w:numPr>
          <w:ilvl w:val="0"/>
          <w:numId w:val="5"/>
        </w:numPr>
      </w:pPr>
      <w:r>
        <w:lastRenderedPageBreak/>
        <w:t xml:space="preserve">Osadel IKÕ plaanidel on </w:t>
      </w:r>
      <w:r w:rsidR="006E79A2" w:rsidRPr="006E79A2">
        <w:t>ristumisel riigiteega IKÕ ala ulatus</w:t>
      </w:r>
      <w:r>
        <w:t xml:space="preserve"> </w:t>
      </w:r>
      <w:r w:rsidR="006E79A2" w:rsidRPr="006E79A2">
        <w:t>suurem kui 1,0m</w:t>
      </w:r>
      <w:r w:rsidR="0056515F">
        <w:t>, Palume kontrollida ja korrigeerida. I</w:t>
      </w:r>
      <w:r w:rsidR="0056515F">
        <w:t xml:space="preserve">KÕ ala ulatuseks riigitee maaüksustel määratakse ala </w:t>
      </w:r>
      <w:r w:rsidR="0056515F">
        <w:t>e</w:t>
      </w:r>
      <w:r w:rsidR="0056515F">
        <w:t>hitise</w:t>
      </w:r>
      <w:r w:rsidR="0056515F">
        <w:t xml:space="preserve"> </w:t>
      </w:r>
      <w:r w:rsidR="0056515F">
        <w:t>horisontaalprojektsiooni välispinnast 1 m ulatuses</w:t>
      </w:r>
      <w:r w:rsidR="00847C46">
        <w:t xml:space="preserve"> </w:t>
      </w:r>
      <w:r>
        <w:t>(</w:t>
      </w:r>
      <w:r w:rsidRPr="001C383A">
        <w:t>RIA_TRAM_Pos1</w:t>
      </w:r>
      <w:r>
        <w:t xml:space="preserve">, </w:t>
      </w:r>
      <w:r w:rsidRPr="001C383A">
        <w:t>RIA_TRAM_Pos</w:t>
      </w:r>
      <w:r>
        <w:t xml:space="preserve">2, </w:t>
      </w:r>
      <w:r w:rsidRPr="001C383A">
        <w:t>RIA_TRAM_Pos</w:t>
      </w:r>
      <w:r>
        <w:t>3</w:t>
      </w:r>
      <w:r>
        <w:t>,</w:t>
      </w:r>
      <w:r w:rsidR="0056515F" w:rsidRPr="0056515F">
        <w:t xml:space="preserve"> </w:t>
      </w:r>
      <w:r w:rsidR="0056515F" w:rsidRPr="0056515F">
        <w:t>Telia_TRAM_Pos4-5</w:t>
      </w:r>
      <w:r w:rsidR="0056515F">
        <w:t xml:space="preserve">, </w:t>
      </w:r>
      <w:r w:rsidR="0056515F" w:rsidRPr="0056515F">
        <w:t>Telia_TRAM_Pos10</w:t>
      </w:r>
      <w:r w:rsidR="0056515F">
        <w:t xml:space="preserve">, </w:t>
      </w:r>
      <w:r w:rsidR="0056515F" w:rsidRPr="0056515F">
        <w:t>Telia_TRAM_Pos8</w:t>
      </w:r>
      <w:r>
        <w:t>)</w:t>
      </w:r>
      <w:r w:rsidR="0056515F">
        <w:t xml:space="preserve">. </w:t>
      </w:r>
      <w:r w:rsidR="006E79A2" w:rsidRPr="006E79A2">
        <w:drawing>
          <wp:inline distT="0" distB="0" distL="0" distR="0" wp14:anchorId="785B27CA" wp14:editId="382C1502">
            <wp:extent cx="3244850" cy="2776650"/>
            <wp:effectExtent l="0" t="0" r="0" b="5080"/>
            <wp:docPr id="239294449" name="Pil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3247516" cy="2778931"/>
                    </a:xfrm>
                    <a:prstGeom prst="rect">
                      <a:avLst/>
                    </a:prstGeom>
                    <a:noFill/>
                    <a:ln>
                      <a:noFill/>
                    </a:ln>
                  </pic:spPr>
                </pic:pic>
              </a:graphicData>
            </a:graphic>
          </wp:inline>
        </w:drawing>
      </w:r>
      <w:r w:rsidR="006E79A2" w:rsidRPr="006E79A2">
        <w:drawing>
          <wp:inline distT="0" distB="0" distL="0" distR="0" wp14:anchorId="5C1277A1" wp14:editId="5E9FEBF6">
            <wp:extent cx="2933700" cy="2813403"/>
            <wp:effectExtent l="0" t="0" r="0" b="6350"/>
            <wp:docPr id="1384319805" name="Pil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2935700" cy="2815321"/>
                    </a:xfrm>
                    <a:prstGeom prst="rect">
                      <a:avLst/>
                    </a:prstGeom>
                    <a:noFill/>
                    <a:ln>
                      <a:noFill/>
                    </a:ln>
                  </pic:spPr>
                </pic:pic>
              </a:graphicData>
            </a:graphic>
          </wp:inline>
        </w:drawing>
      </w:r>
    </w:p>
    <w:p w14:paraId="73310313" w14:textId="72DD51C2" w:rsidR="006E79A2" w:rsidRPr="006E79A2" w:rsidRDefault="0056515F" w:rsidP="006E79A2">
      <w:pPr>
        <w:pStyle w:val="Loendilik"/>
      </w:pPr>
      <w:r>
        <w:rPr>
          <w:noProof/>
        </w:rPr>
        <w:drawing>
          <wp:inline distT="0" distB="0" distL="0" distR="0" wp14:anchorId="2F9680BB" wp14:editId="19AAD578">
            <wp:extent cx="3079750" cy="2480231"/>
            <wp:effectExtent l="0" t="0" r="6350" b="0"/>
            <wp:docPr id="1792329422"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329422" name=""/>
                    <pic:cNvPicPr/>
                  </pic:nvPicPr>
                  <pic:blipFill>
                    <a:blip r:embed="rId28"/>
                    <a:stretch>
                      <a:fillRect/>
                    </a:stretch>
                  </pic:blipFill>
                  <pic:spPr>
                    <a:xfrm>
                      <a:off x="0" y="0"/>
                      <a:ext cx="3086182" cy="2485411"/>
                    </a:xfrm>
                    <a:prstGeom prst="rect">
                      <a:avLst/>
                    </a:prstGeom>
                  </pic:spPr>
                </pic:pic>
              </a:graphicData>
            </a:graphic>
          </wp:inline>
        </w:drawing>
      </w:r>
    </w:p>
    <w:p w14:paraId="59DCCB17" w14:textId="20493527" w:rsidR="001C383A" w:rsidRDefault="001C383A" w:rsidP="001C383A">
      <w:pPr>
        <w:pStyle w:val="Loendilik"/>
        <w:numPr>
          <w:ilvl w:val="0"/>
          <w:numId w:val="5"/>
        </w:numPr>
      </w:pPr>
      <w:r>
        <w:lastRenderedPageBreak/>
        <w:t>RIA IKÕ plaanidel palume eristada Telia side reservtorud ja sidetrass. Palume kasutada erinevaid värve ja kajastada vastavalt tingmärkides.</w:t>
      </w:r>
    </w:p>
    <w:p w14:paraId="45B9D23F" w14:textId="2CE64C53" w:rsidR="001C383A" w:rsidRDefault="001C383A" w:rsidP="001C383A">
      <w:pPr>
        <w:pStyle w:val="Loendilik"/>
      </w:pPr>
      <w:r>
        <w:t xml:space="preserve">Samuti palume Telia IKÕ plaanidel eristada RIA sidereservtorud, et oleks üheselt mõistetav milliste tehnovõrkude osas IKÕ ala kehtib. </w:t>
      </w:r>
    </w:p>
    <w:p w14:paraId="609F0D8A" w14:textId="77777777" w:rsidR="001C383A" w:rsidRDefault="001C383A" w:rsidP="006E79A2">
      <w:pPr>
        <w:pStyle w:val="Loendilik"/>
      </w:pPr>
    </w:p>
    <w:p w14:paraId="7225A59A" w14:textId="789A1C02" w:rsidR="001C383A" w:rsidRPr="006E79A2" w:rsidRDefault="001C383A" w:rsidP="006E79A2">
      <w:pPr>
        <w:pStyle w:val="Loendilik"/>
      </w:pPr>
      <w:r>
        <w:rPr>
          <w:noProof/>
        </w:rPr>
        <w:drawing>
          <wp:inline distT="0" distB="0" distL="0" distR="0" wp14:anchorId="4B316872" wp14:editId="7BF6AA48">
            <wp:extent cx="3994150" cy="3458779"/>
            <wp:effectExtent l="0" t="0" r="6350" b="8890"/>
            <wp:docPr id="461162446"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162446" name=""/>
                    <pic:cNvPicPr/>
                  </pic:nvPicPr>
                  <pic:blipFill>
                    <a:blip r:embed="rId29"/>
                    <a:stretch>
                      <a:fillRect/>
                    </a:stretch>
                  </pic:blipFill>
                  <pic:spPr>
                    <a:xfrm>
                      <a:off x="0" y="0"/>
                      <a:ext cx="3997877" cy="3462007"/>
                    </a:xfrm>
                    <a:prstGeom prst="rect">
                      <a:avLst/>
                    </a:prstGeom>
                  </pic:spPr>
                </pic:pic>
              </a:graphicData>
            </a:graphic>
          </wp:inline>
        </w:drawing>
      </w:r>
    </w:p>
    <w:p w14:paraId="25B884A2" w14:textId="3C822943" w:rsidR="006E79A2" w:rsidRDefault="001C383A" w:rsidP="006E79A2">
      <w:pPr>
        <w:pStyle w:val="Loendilik"/>
      </w:pPr>
      <w:r>
        <w:rPr>
          <w:noProof/>
        </w:rPr>
        <w:drawing>
          <wp:inline distT="0" distB="0" distL="0" distR="0" wp14:anchorId="6875B971" wp14:editId="47D17840">
            <wp:extent cx="3886200" cy="4452938"/>
            <wp:effectExtent l="0" t="0" r="0" b="5080"/>
            <wp:docPr id="671860048"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60048" name=""/>
                    <pic:cNvPicPr/>
                  </pic:nvPicPr>
                  <pic:blipFill>
                    <a:blip r:embed="rId30"/>
                    <a:stretch>
                      <a:fillRect/>
                    </a:stretch>
                  </pic:blipFill>
                  <pic:spPr>
                    <a:xfrm>
                      <a:off x="0" y="0"/>
                      <a:ext cx="3888001" cy="4455002"/>
                    </a:xfrm>
                    <a:prstGeom prst="rect">
                      <a:avLst/>
                    </a:prstGeom>
                  </pic:spPr>
                </pic:pic>
              </a:graphicData>
            </a:graphic>
          </wp:inline>
        </w:drawing>
      </w:r>
    </w:p>
    <w:p w14:paraId="32C4F6A5" w14:textId="5E36890D" w:rsidR="006E79A2" w:rsidRPr="006E79A2" w:rsidRDefault="001C383A" w:rsidP="006E79A2">
      <w:pPr>
        <w:pStyle w:val="Loendilik"/>
        <w:numPr>
          <w:ilvl w:val="0"/>
          <w:numId w:val="5"/>
        </w:numPr>
      </w:pPr>
      <w:r>
        <w:lastRenderedPageBreak/>
        <w:t>Palume kontrollida plaanile on v</w:t>
      </w:r>
      <w:r w:rsidR="006E79A2" w:rsidRPr="006E79A2">
        <w:t>ale kontuur</w:t>
      </w:r>
      <w:r>
        <w:t xml:space="preserve">i osa </w:t>
      </w:r>
      <w:r w:rsidR="006E79A2" w:rsidRPr="006E79A2">
        <w:t>(Telia_TRAM_Pos6)</w:t>
      </w:r>
    </w:p>
    <w:p w14:paraId="4936EFD5" w14:textId="6A2EAB24" w:rsidR="006E79A2" w:rsidRPr="006E79A2" w:rsidRDefault="006E79A2" w:rsidP="006E79A2">
      <w:pPr>
        <w:pStyle w:val="Loendilik"/>
      </w:pPr>
      <w:r w:rsidRPr="006E79A2">
        <w:drawing>
          <wp:inline distT="0" distB="0" distL="0" distR="0" wp14:anchorId="4B843015" wp14:editId="2B21A30C">
            <wp:extent cx="5760720" cy="2767965"/>
            <wp:effectExtent l="0" t="0" r="0" b="0"/>
            <wp:docPr id="1227913484" name="Pil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5760720" cy="2767965"/>
                    </a:xfrm>
                    <a:prstGeom prst="rect">
                      <a:avLst/>
                    </a:prstGeom>
                    <a:noFill/>
                    <a:ln>
                      <a:noFill/>
                    </a:ln>
                  </pic:spPr>
                </pic:pic>
              </a:graphicData>
            </a:graphic>
          </wp:inline>
        </w:drawing>
      </w:r>
    </w:p>
    <w:p w14:paraId="5B9B9AB0" w14:textId="77777777" w:rsidR="006E79A2" w:rsidRPr="006E79A2" w:rsidRDefault="006E79A2" w:rsidP="006E79A2">
      <w:pPr>
        <w:pStyle w:val="Loendilik"/>
      </w:pPr>
    </w:p>
    <w:p w14:paraId="7B8A49BF" w14:textId="6BF43AD2" w:rsidR="006E79A2" w:rsidRPr="006E79A2" w:rsidRDefault="006E79A2" w:rsidP="006E79A2">
      <w:pPr>
        <w:pStyle w:val="Loendilik"/>
        <w:numPr>
          <w:ilvl w:val="0"/>
          <w:numId w:val="5"/>
        </w:numPr>
      </w:pPr>
      <w:r w:rsidRPr="006E79A2">
        <w:t xml:space="preserve">Kat nimetus ja nr </w:t>
      </w:r>
      <w:r w:rsidR="001C383A">
        <w:t xml:space="preserve">on </w:t>
      </w:r>
      <w:r w:rsidRPr="006E79A2">
        <w:t>puudu RIA IKÕ plaanidel</w:t>
      </w:r>
      <w:r w:rsidR="001C383A">
        <w:t>t (</w:t>
      </w:r>
      <w:r w:rsidR="001C383A" w:rsidRPr="001C383A">
        <w:t>RIA_TRAM_Pos1</w:t>
      </w:r>
      <w:r w:rsidR="001C383A">
        <w:t xml:space="preserve">, </w:t>
      </w:r>
      <w:r w:rsidR="001C383A" w:rsidRPr="001C383A">
        <w:t>RIA_TRAM_Pos</w:t>
      </w:r>
      <w:r w:rsidR="001C383A">
        <w:t xml:space="preserve">2, </w:t>
      </w:r>
      <w:r w:rsidR="001C383A" w:rsidRPr="001C383A">
        <w:t>RIA_TRAM_Pos</w:t>
      </w:r>
      <w:r w:rsidR="001C383A">
        <w:t>3)</w:t>
      </w:r>
    </w:p>
    <w:p w14:paraId="033C0F3D" w14:textId="647D6DCD" w:rsidR="006E79A2" w:rsidRPr="006E79A2" w:rsidRDefault="006E79A2" w:rsidP="006E79A2">
      <w:pPr>
        <w:pStyle w:val="Loendilik"/>
      </w:pPr>
      <w:r w:rsidRPr="006E79A2">
        <w:drawing>
          <wp:inline distT="0" distB="0" distL="0" distR="0" wp14:anchorId="2935723E" wp14:editId="3D8825DF">
            <wp:extent cx="5760720" cy="3221355"/>
            <wp:effectExtent l="0" t="0" r="11430" b="17145"/>
            <wp:docPr id="1827744211" name="Pil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5760720" cy="3221355"/>
                    </a:xfrm>
                    <a:prstGeom prst="rect">
                      <a:avLst/>
                    </a:prstGeom>
                    <a:noFill/>
                    <a:ln>
                      <a:noFill/>
                    </a:ln>
                  </pic:spPr>
                </pic:pic>
              </a:graphicData>
            </a:graphic>
          </wp:inline>
        </w:drawing>
      </w:r>
    </w:p>
    <w:p w14:paraId="05AD309E" w14:textId="7025F2D7" w:rsidR="006E79A2" w:rsidRDefault="00F878E5" w:rsidP="00F878E5">
      <w:pPr>
        <w:pStyle w:val="Loendilik"/>
        <w:numPr>
          <w:ilvl w:val="0"/>
          <w:numId w:val="5"/>
        </w:numPr>
      </w:pPr>
      <w:r>
        <w:t xml:space="preserve">IKÕ plaan </w:t>
      </w:r>
      <w:r w:rsidRPr="00F878E5">
        <w:t>Telia_TRAM_Pos9</w:t>
      </w:r>
      <w:r>
        <w:t xml:space="preserve"> ei ole hetkel TRAM maaüksus ning antud kinnistu osas ei ole hetkel vajadust </w:t>
      </w:r>
      <w:proofErr w:type="spellStart"/>
      <w:r>
        <w:t>TRAMile</w:t>
      </w:r>
      <w:proofErr w:type="spellEnd"/>
      <w:r>
        <w:t xml:space="preserve"> IKÕ plaani esitada. </w:t>
      </w:r>
    </w:p>
    <w:p w14:paraId="1825AA76" w14:textId="77777777" w:rsidR="00847C46" w:rsidRDefault="00847C46" w:rsidP="009C5B02">
      <w:pPr>
        <w:pStyle w:val="Loendilik"/>
      </w:pPr>
    </w:p>
    <w:p w14:paraId="1616C3DA" w14:textId="77777777" w:rsidR="00847C46" w:rsidRDefault="00847C46" w:rsidP="009C5B02">
      <w:pPr>
        <w:pStyle w:val="Loendilik"/>
      </w:pPr>
    </w:p>
    <w:p w14:paraId="5D0F2F41" w14:textId="77777777" w:rsidR="00847C46" w:rsidRDefault="00847C46" w:rsidP="009C5B02">
      <w:pPr>
        <w:pStyle w:val="Loendilik"/>
      </w:pPr>
    </w:p>
    <w:p w14:paraId="32519F5C" w14:textId="77777777" w:rsidR="00847C46" w:rsidRDefault="00847C46" w:rsidP="009C5B02">
      <w:pPr>
        <w:pStyle w:val="Loendilik"/>
      </w:pPr>
    </w:p>
    <w:p w14:paraId="4D74A9C1" w14:textId="77777777" w:rsidR="00847C46" w:rsidRDefault="00847C46" w:rsidP="009C5B02">
      <w:pPr>
        <w:pStyle w:val="Loendilik"/>
      </w:pPr>
    </w:p>
    <w:p w14:paraId="33AC41B4" w14:textId="77777777" w:rsidR="00847C46" w:rsidRDefault="00847C46" w:rsidP="009C5B02">
      <w:pPr>
        <w:pStyle w:val="Loendilik"/>
      </w:pPr>
    </w:p>
    <w:p w14:paraId="031A49EA" w14:textId="77777777" w:rsidR="00847C46" w:rsidRPr="00847C46" w:rsidRDefault="00847C46" w:rsidP="00847C46">
      <w:pPr>
        <w:pStyle w:val="Loendilik"/>
        <w:rPr>
          <w:b/>
          <w:bCs/>
          <w:u w:val="single"/>
        </w:rPr>
      </w:pPr>
      <w:r w:rsidRPr="00847C46">
        <w:rPr>
          <w:b/>
          <w:bCs/>
          <w:u w:val="single"/>
        </w:rPr>
        <w:t>Juhime tähelepanu, et uute materjalide esitamisel võib märkuseid ning asjaolusid lisanduda.</w:t>
      </w:r>
    </w:p>
    <w:p w14:paraId="1B38C5DB" w14:textId="77777777" w:rsidR="00847C46" w:rsidRPr="009C5B02" w:rsidRDefault="00847C46" w:rsidP="009C5B02">
      <w:pPr>
        <w:pStyle w:val="Loendilik"/>
      </w:pPr>
    </w:p>
    <w:sectPr w:rsidR="00847C46" w:rsidRPr="009C5B0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326D59"/>
    <w:multiLevelType w:val="hybridMultilevel"/>
    <w:tmpl w:val="45F88ACA"/>
    <w:lvl w:ilvl="0" w:tplc="9360305A">
      <w:numFmt w:val="bullet"/>
      <w:lvlText w:val="-"/>
      <w:lvlJc w:val="left"/>
      <w:pPr>
        <w:ind w:left="720" w:hanging="360"/>
      </w:pPr>
      <w:rPr>
        <w:rFonts w:ascii="Aptos" w:eastAsiaTheme="minorHAnsi" w:hAnsi="Aptos" w:cstheme="minorBid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15:restartNumberingAfterBreak="0">
    <w:nsid w:val="2AF66607"/>
    <w:multiLevelType w:val="hybridMultilevel"/>
    <w:tmpl w:val="61A0BE74"/>
    <w:lvl w:ilvl="0" w:tplc="3B78E5E0">
      <w:numFmt w:val="bullet"/>
      <w:lvlText w:val="-"/>
      <w:lvlJc w:val="left"/>
      <w:pPr>
        <w:ind w:left="720" w:hanging="360"/>
      </w:pPr>
      <w:rPr>
        <w:rFonts w:ascii="Aptos" w:eastAsiaTheme="minorHAnsi" w:hAnsi="Aptos" w:cstheme="minorBid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 w15:restartNumberingAfterBreak="0">
    <w:nsid w:val="37D10E74"/>
    <w:multiLevelType w:val="hybridMultilevel"/>
    <w:tmpl w:val="38989A4E"/>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3" w15:restartNumberingAfterBreak="0">
    <w:nsid w:val="5F7135D0"/>
    <w:multiLevelType w:val="hybridMultilevel"/>
    <w:tmpl w:val="C99E2CA2"/>
    <w:lvl w:ilvl="0" w:tplc="CA466FE2">
      <w:numFmt w:val="bullet"/>
      <w:lvlText w:val="-"/>
      <w:lvlJc w:val="left"/>
      <w:pPr>
        <w:ind w:left="720" w:hanging="360"/>
      </w:pPr>
      <w:rPr>
        <w:rFonts w:ascii="Aptos" w:eastAsiaTheme="minorHAnsi" w:hAnsi="Aptos" w:cstheme="minorBidi"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15:restartNumberingAfterBreak="0">
    <w:nsid w:val="63580050"/>
    <w:multiLevelType w:val="hybridMultilevel"/>
    <w:tmpl w:val="754A128C"/>
    <w:lvl w:ilvl="0" w:tplc="351CD88E">
      <w:numFmt w:val="bullet"/>
      <w:lvlText w:val="-"/>
      <w:lvlJc w:val="left"/>
      <w:pPr>
        <w:ind w:left="720" w:hanging="360"/>
      </w:pPr>
      <w:rPr>
        <w:rFonts w:ascii="Aptos" w:eastAsia="Aptos" w:hAnsi="Aptos" w:cs="Times New Roman" w:hint="default"/>
      </w:rPr>
    </w:lvl>
    <w:lvl w:ilvl="1" w:tplc="04250003">
      <w:start w:val="1"/>
      <w:numFmt w:val="bullet"/>
      <w:lvlText w:val="o"/>
      <w:lvlJc w:val="left"/>
      <w:pPr>
        <w:ind w:left="1440" w:hanging="360"/>
      </w:pPr>
      <w:rPr>
        <w:rFonts w:ascii="Courier New" w:hAnsi="Courier New" w:cs="Courier New"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Courier New"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Courier New" w:hint="default"/>
      </w:rPr>
    </w:lvl>
    <w:lvl w:ilvl="8" w:tplc="04250005">
      <w:start w:val="1"/>
      <w:numFmt w:val="bullet"/>
      <w:lvlText w:val=""/>
      <w:lvlJc w:val="left"/>
      <w:pPr>
        <w:ind w:left="6480" w:hanging="360"/>
      </w:pPr>
      <w:rPr>
        <w:rFonts w:ascii="Wingdings" w:hAnsi="Wingdings" w:hint="default"/>
      </w:rPr>
    </w:lvl>
  </w:abstractNum>
  <w:num w:numId="1" w16cid:durableId="1606228321">
    <w:abstractNumId w:val="3"/>
  </w:num>
  <w:num w:numId="2" w16cid:durableId="1922176593">
    <w:abstractNumId w:val="0"/>
  </w:num>
  <w:num w:numId="3" w16cid:durableId="188555837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391030530">
    <w:abstractNumId w:val="1"/>
  </w:num>
  <w:num w:numId="5" w16cid:durableId="608776187">
    <w:abstractNumId w:val="4"/>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562D"/>
    <w:rsid w:val="001363E0"/>
    <w:rsid w:val="001C383A"/>
    <w:rsid w:val="00233F1F"/>
    <w:rsid w:val="00346384"/>
    <w:rsid w:val="00377757"/>
    <w:rsid w:val="004A36F1"/>
    <w:rsid w:val="004E75E5"/>
    <w:rsid w:val="0056515F"/>
    <w:rsid w:val="00576828"/>
    <w:rsid w:val="005B766D"/>
    <w:rsid w:val="006E79A2"/>
    <w:rsid w:val="007E7F39"/>
    <w:rsid w:val="00847C46"/>
    <w:rsid w:val="008867AA"/>
    <w:rsid w:val="0099562D"/>
    <w:rsid w:val="009C5B02"/>
    <w:rsid w:val="00B2664D"/>
    <w:rsid w:val="00CD3BEE"/>
    <w:rsid w:val="00D44FCE"/>
    <w:rsid w:val="00DE745D"/>
    <w:rsid w:val="00F878E5"/>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C4E3CA"/>
  <w15:chartTrackingRefBased/>
  <w15:docId w15:val="{D1FEDBC1-9924-4692-AF7D-72D57E45D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t-E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style>
  <w:style w:type="paragraph" w:styleId="Pealkiri1">
    <w:name w:val="heading 1"/>
    <w:basedOn w:val="Normaallaad"/>
    <w:next w:val="Normaallaad"/>
    <w:link w:val="Pealkiri1Mrk"/>
    <w:uiPriority w:val="9"/>
    <w:qFormat/>
    <w:rsid w:val="0099562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Pealkiri2">
    <w:name w:val="heading 2"/>
    <w:basedOn w:val="Normaallaad"/>
    <w:next w:val="Normaallaad"/>
    <w:link w:val="Pealkiri2Mrk"/>
    <w:uiPriority w:val="9"/>
    <w:semiHidden/>
    <w:unhideWhenUsed/>
    <w:qFormat/>
    <w:rsid w:val="0099562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Pealkiri3">
    <w:name w:val="heading 3"/>
    <w:basedOn w:val="Normaallaad"/>
    <w:next w:val="Normaallaad"/>
    <w:link w:val="Pealkiri3Mrk"/>
    <w:uiPriority w:val="9"/>
    <w:semiHidden/>
    <w:unhideWhenUsed/>
    <w:qFormat/>
    <w:rsid w:val="0099562D"/>
    <w:pPr>
      <w:keepNext/>
      <w:keepLines/>
      <w:spacing w:before="160" w:after="80"/>
      <w:outlineLvl w:val="2"/>
    </w:pPr>
    <w:rPr>
      <w:rFonts w:eastAsiaTheme="majorEastAsia" w:cstheme="majorBidi"/>
      <w:color w:val="0F4761" w:themeColor="accent1" w:themeShade="BF"/>
      <w:sz w:val="28"/>
      <w:szCs w:val="28"/>
    </w:rPr>
  </w:style>
  <w:style w:type="paragraph" w:styleId="Pealkiri4">
    <w:name w:val="heading 4"/>
    <w:basedOn w:val="Normaallaad"/>
    <w:next w:val="Normaallaad"/>
    <w:link w:val="Pealkiri4Mrk"/>
    <w:uiPriority w:val="9"/>
    <w:semiHidden/>
    <w:unhideWhenUsed/>
    <w:qFormat/>
    <w:rsid w:val="0099562D"/>
    <w:pPr>
      <w:keepNext/>
      <w:keepLines/>
      <w:spacing w:before="80" w:after="40"/>
      <w:outlineLvl w:val="3"/>
    </w:pPr>
    <w:rPr>
      <w:rFonts w:eastAsiaTheme="majorEastAsia" w:cstheme="majorBidi"/>
      <w:i/>
      <w:iCs/>
      <w:color w:val="0F4761" w:themeColor="accent1" w:themeShade="BF"/>
    </w:rPr>
  </w:style>
  <w:style w:type="paragraph" w:styleId="Pealkiri5">
    <w:name w:val="heading 5"/>
    <w:basedOn w:val="Normaallaad"/>
    <w:next w:val="Normaallaad"/>
    <w:link w:val="Pealkiri5Mrk"/>
    <w:uiPriority w:val="9"/>
    <w:semiHidden/>
    <w:unhideWhenUsed/>
    <w:qFormat/>
    <w:rsid w:val="0099562D"/>
    <w:pPr>
      <w:keepNext/>
      <w:keepLines/>
      <w:spacing w:before="80" w:after="40"/>
      <w:outlineLvl w:val="4"/>
    </w:pPr>
    <w:rPr>
      <w:rFonts w:eastAsiaTheme="majorEastAsia" w:cstheme="majorBidi"/>
      <w:color w:val="0F4761" w:themeColor="accent1" w:themeShade="BF"/>
    </w:rPr>
  </w:style>
  <w:style w:type="paragraph" w:styleId="Pealkiri6">
    <w:name w:val="heading 6"/>
    <w:basedOn w:val="Normaallaad"/>
    <w:next w:val="Normaallaad"/>
    <w:link w:val="Pealkiri6Mrk"/>
    <w:uiPriority w:val="9"/>
    <w:semiHidden/>
    <w:unhideWhenUsed/>
    <w:qFormat/>
    <w:rsid w:val="0099562D"/>
    <w:pPr>
      <w:keepNext/>
      <w:keepLines/>
      <w:spacing w:before="40" w:after="0"/>
      <w:outlineLvl w:val="5"/>
    </w:pPr>
    <w:rPr>
      <w:rFonts w:eastAsiaTheme="majorEastAsia" w:cstheme="majorBidi"/>
      <w:i/>
      <w:iCs/>
      <w:color w:val="595959" w:themeColor="text1" w:themeTint="A6"/>
    </w:rPr>
  </w:style>
  <w:style w:type="paragraph" w:styleId="Pealkiri7">
    <w:name w:val="heading 7"/>
    <w:basedOn w:val="Normaallaad"/>
    <w:next w:val="Normaallaad"/>
    <w:link w:val="Pealkiri7Mrk"/>
    <w:uiPriority w:val="9"/>
    <w:semiHidden/>
    <w:unhideWhenUsed/>
    <w:qFormat/>
    <w:rsid w:val="0099562D"/>
    <w:pPr>
      <w:keepNext/>
      <w:keepLines/>
      <w:spacing w:before="40" w:after="0"/>
      <w:outlineLvl w:val="6"/>
    </w:pPr>
    <w:rPr>
      <w:rFonts w:eastAsiaTheme="majorEastAsia" w:cstheme="majorBidi"/>
      <w:color w:val="595959" w:themeColor="text1" w:themeTint="A6"/>
    </w:rPr>
  </w:style>
  <w:style w:type="paragraph" w:styleId="Pealkiri8">
    <w:name w:val="heading 8"/>
    <w:basedOn w:val="Normaallaad"/>
    <w:next w:val="Normaallaad"/>
    <w:link w:val="Pealkiri8Mrk"/>
    <w:uiPriority w:val="9"/>
    <w:semiHidden/>
    <w:unhideWhenUsed/>
    <w:qFormat/>
    <w:rsid w:val="0099562D"/>
    <w:pPr>
      <w:keepNext/>
      <w:keepLines/>
      <w:spacing w:after="0"/>
      <w:outlineLvl w:val="7"/>
    </w:pPr>
    <w:rPr>
      <w:rFonts w:eastAsiaTheme="majorEastAsia" w:cstheme="majorBidi"/>
      <w:i/>
      <w:iCs/>
      <w:color w:val="272727" w:themeColor="text1" w:themeTint="D8"/>
    </w:rPr>
  </w:style>
  <w:style w:type="paragraph" w:styleId="Pealkiri9">
    <w:name w:val="heading 9"/>
    <w:basedOn w:val="Normaallaad"/>
    <w:next w:val="Normaallaad"/>
    <w:link w:val="Pealkiri9Mrk"/>
    <w:uiPriority w:val="9"/>
    <w:semiHidden/>
    <w:unhideWhenUsed/>
    <w:qFormat/>
    <w:rsid w:val="0099562D"/>
    <w:pPr>
      <w:keepNext/>
      <w:keepLines/>
      <w:spacing w:after="0"/>
      <w:outlineLvl w:val="8"/>
    </w:pPr>
    <w:rPr>
      <w:rFonts w:eastAsiaTheme="majorEastAsia" w:cstheme="majorBidi"/>
      <w:color w:val="272727" w:themeColor="text1" w:themeTint="D8"/>
    </w:rPr>
  </w:style>
  <w:style w:type="character" w:default="1" w:styleId="Liguvaikefont">
    <w:name w:val="Default Paragraph Font"/>
    <w:uiPriority w:val="1"/>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uiPriority w:val="9"/>
    <w:rsid w:val="0099562D"/>
    <w:rPr>
      <w:rFonts w:asciiTheme="majorHAnsi" w:eastAsiaTheme="majorEastAsia" w:hAnsiTheme="majorHAnsi" w:cstheme="majorBidi"/>
      <w:color w:val="0F4761" w:themeColor="accent1" w:themeShade="BF"/>
      <w:sz w:val="40"/>
      <w:szCs w:val="40"/>
    </w:rPr>
  </w:style>
  <w:style w:type="character" w:customStyle="1" w:styleId="Pealkiri2Mrk">
    <w:name w:val="Pealkiri 2 Märk"/>
    <w:basedOn w:val="Liguvaikefont"/>
    <w:link w:val="Pealkiri2"/>
    <w:uiPriority w:val="9"/>
    <w:semiHidden/>
    <w:rsid w:val="0099562D"/>
    <w:rPr>
      <w:rFonts w:asciiTheme="majorHAnsi" w:eastAsiaTheme="majorEastAsia" w:hAnsiTheme="majorHAnsi" w:cstheme="majorBidi"/>
      <w:color w:val="0F4761" w:themeColor="accent1" w:themeShade="BF"/>
      <w:sz w:val="32"/>
      <w:szCs w:val="32"/>
    </w:rPr>
  </w:style>
  <w:style w:type="character" w:customStyle="1" w:styleId="Pealkiri3Mrk">
    <w:name w:val="Pealkiri 3 Märk"/>
    <w:basedOn w:val="Liguvaikefont"/>
    <w:link w:val="Pealkiri3"/>
    <w:uiPriority w:val="9"/>
    <w:semiHidden/>
    <w:rsid w:val="0099562D"/>
    <w:rPr>
      <w:rFonts w:eastAsiaTheme="majorEastAsia" w:cstheme="majorBidi"/>
      <w:color w:val="0F4761" w:themeColor="accent1" w:themeShade="BF"/>
      <w:sz w:val="28"/>
      <w:szCs w:val="28"/>
    </w:rPr>
  </w:style>
  <w:style w:type="character" w:customStyle="1" w:styleId="Pealkiri4Mrk">
    <w:name w:val="Pealkiri 4 Märk"/>
    <w:basedOn w:val="Liguvaikefont"/>
    <w:link w:val="Pealkiri4"/>
    <w:uiPriority w:val="9"/>
    <w:semiHidden/>
    <w:rsid w:val="0099562D"/>
    <w:rPr>
      <w:rFonts w:eastAsiaTheme="majorEastAsia" w:cstheme="majorBidi"/>
      <w:i/>
      <w:iCs/>
      <w:color w:val="0F4761" w:themeColor="accent1" w:themeShade="BF"/>
    </w:rPr>
  </w:style>
  <w:style w:type="character" w:customStyle="1" w:styleId="Pealkiri5Mrk">
    <w:name w:val="Pealkiri 5 Märk"/>
    <w:basedOn w:val="Liguvaikefont"/>
    <w:link w:val="Pealkiri5"/>
    <w:uiPriority w:val="9"/>
    <w:semiHidden/>
    <w:rsid w:val="0099562D"/>
    <w:rPr>
      <w:rFonts w:eastAsiaTheme="majorEastAsia" w:cstheme="majorBidi"/>
      <w:color w:val="0F4761" w:themeColor="accent1" w:themeShade="BF"/>
    </w:rPr>
  </w:style>
  <w:style w:type="character" w:customStyle="1" w:styleId="Pealkiri6Mrk">
    <w:name w:val="Pealkiri 6 Märk"/>
    <w:basedOn w:val="Liguvaikefont"/>
    <w:link w:val="Pealkiri6"/>
    <w:uiPriority w:val="9"/>
    <w:semiHidden/>
    <w:rsid w:val="0099562D"/>
    <w:rPr>
      <w:rFonts w:eastAsiaTheme="majorEastAsia" w:cstheme="majorBidi"/>
      <w:i/>
      <w:iCs/>
      <w:color w:val="595959" w:themeColor="text1" w:themeTint="A6"/>
    </w:rPr>
  </w:style>
  <w:style w:type="character" w:customStyle="1" w:styleId="Pealkiri7Mrk">
    <w:name w:val="Pealkiri 7 Märk"/>
    <w:basedOn w:val="Liguvaikefont"/>
    <w:link w:val="Pealkiri7"/>
    <w:uiPriority w:val="9"/>
    <w:semiHidden/>
    <w:rsid w:val="0099562D"/>
    <w:rPr>
      <w:rFonts w:eastAsiaTheme="majorEastAsia" w:cstheme="majorBidi"/>
      <w:color w:val="595959" w:themeColor="text1" w:themeTint="A6"/>
    </w:rPr>
  </w:style>
  <w:style w:type="character" w:customStyle="1" w:styleId="Pealkiri8Mrk">
    <w:name w:val="Pealkiri 8 Märk"/>
    <w:basedOn w:val="Liguvaikefont"/>
    <w:link w:val="Pealkiri8"/>
    <w:uiPriority w:val="9"/>
    <w:semiHidden/>
    <w:rsid w:val="0099562D"/>
    <w:rPr>
      <w:rFonts w:eastAsiaTheme="majorEastAsia" w:cstheme="majorBidi"/>
      <w:i/>
      <w:iCs/>
      <w:color w:val="272727" w:themeColor="text1" w:themeTint="D8"/>
    </w:rPr>
  </w:style>
  <w:style w:type="character" w:customStyle="1" w:styleId="Pealkiri9Mrk">
    <w:name w:val="Pealkiri 9 Märk"/>
    <w:basedOn w:val="Liguvaikefont"/>
    <w:link w:val="Pealkiri9"/>
    <w:uiPriority w:val="9"/>
    <w:semiHidden/>
    <w:rsid w:val="0099562D"/>
    <w:rPr>
      <w:rFonts w:eastAsiaTheme="majorEastAsia" w:cstheme="majorBidi"/>
      <w:color w:val="272727" w:themeColor="text1" w:themeTint="D8"/>
    </w:rPr>
  </w:style>
  <w:style w:type="paragraph" w:styleId="Pealkiri">
    <w:name w:val="Title"/>
    <w:basedOn w:val="Normaallaad"/>
    <w:next w:val="Normaallaad"/>
    <w:link w:val="PealkiriMrk"/>
    <w:uiPriority w:val="10"/>
    <w:qFormat/>
    <w:rsid w:val="0099562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PealkiriMrk">
    <w:name w:val="Pealkiri Märk"/>
    <w:basedOn w:val="Liguvaikefont"/>
    <w:link w:val="Pealkiri"/>
    <w:uiPriority w:val="10"/>
    <w:rsid w:val="0099562D"/>
    <w:rPr>
      <w:rFonts w:asciiTheme="majorHAnsi" w:eastAsiaTheme="majorEastAsia" w:hAnsiTheme="majorHAnsi" w:cstheme="majorBidi"/>
      <w:spacing w:val="-10"/>
      <w:kern w:val="28"/>
      <w:sz w:val="56"/>
      <w:szCs w:val="56"/>
    </w:rPr>
  </w:style>
  <w:style w:type="paragraph" w:styleId="Alapealkiri">
    <w:name w:val="Subtitle"/>
    <w:basedOn w:val="Normaallaad"/>
    <w:next w:val="Normaallaad"/>
    <w:link w:val="AlapealkiriMrk"/>
    <w:uiPriority w:val="11"/>
    <w:qFormat/>
    <w:rsid w:val="0099562D"/>
    <w:pPr>
      <w:numPr>
        <w:ilvl w:val="1"/>
      </w:numPr>
    </w:pPr>
    <w:rPr>
      <w:rFonts w:eastAsiaTheme="majorEastAsia" w:cstheme="majorBidi"/>
      <w:color w:val="595959" w:themeColor="text1" w:themeTint="A6"/>
      <w:spacing w:val="15"/>
      <w:sz w:val="28"/>
      <w:szCs w:val="28"/>
    </w:rPr>
  </w:style>
  <w:style w:type="character" w:customStyle="1" w:styleId="AlapealkiriMrk">
    <w:name w:val="Alapealkiri Märk"/>
    <w:basedOn w:val="Liguvaikefont"/>
    <w:link w:val="Alapealkiri"/>
    <w:uiPriority w:val="11"/>
    <w:rsid w:val="0099562D"/>
    <w:rPr>
      <w:rFonts w:eastAsiaTheme="majorEastAsia" w:cstheme="majorBidi"/>
      <w:color w:val="595959" w:themeColor="text1" w:themeTint="A6"/>
      <w:spacing w:val="15"/>
      <w:sz w:val="28"/>
      <w:szCs w:val="28"/>
    </w:rPr>
  </w:style>
  <w:style w:type="paragraph" w:styleId="Tsitaat">
    <w:name w:val="Quote"/>
    <w:basedOn w:val="Normaallaad"/>
    <w:next w:val="Normaallaad"/>
    <w:link w:val="TsitaatMrk"/>
    <w:uiPriority w:val="29"/>
    <w:qFormat/>
    <w:rsid w:val="0099562D"/>
    <w:pPr>
      <w:spacing w:before="160"/>
      <w:jc w:val="center"/>
    </w:pPr>
    <w:rPr>
      <w:i/>
      <w:iCs/>
      <w:color w:val="404040" w:themeColor="text1" w:themeTint="BF"/>
    </w:rPr>
  </w:style>
  <w:style w:type="character" w:customStyle="1" w:styleId="TsitaatMrk">
    <w:name w:val="Tsitaat Märk"/>
    <w:basedOn w:val="Liguvaikefont"/>
    <w:link w:val="Tsitaat"/>
    <w:uiPriority w:val="29"/>
    <w:rsid w:val="0099562D"/>
    <w:rPr>
      <w:i/>
      <w:iCs/>
      <w:color w:val="404040" w:themeColor="text1" w:themeTint="BF"/>
    </w:rPr>
  </w:style>
  <w:style w:type="paragraph" w:styleId="Loendilik">
    <w:name w:val="List Paragraph"/>
    <w:basedOn w:val="Normaallaad"/>
    <w:uiPriority w:val="34"/>
    <w:qFormat/>
    <w:rsid w:val="0099562D"/>
    <w:pPr>
      <w:ind w:left="720"/>
      <w:contextualSpacing/>
    </w:pPr>
  </w:style>
  <w:style w:type="character" w:styleId="Selgeltmrgatavrhutus">
    <w:name w:val="Intense Emphasis"/>
    <w:basedOn w:val="Liguvaikefont"/>
    <w:uiPriority w:val="21"/>
    <w:qFormat/>
    <w:rsid w:val="0099562D"/>
    <w:rPr>
      <w:i/>
      <w:iCs/>
      <w:color w:val="0F4761" w:themeColor="accent1" w:themeShade="BF"/>
    </w:rPr>
  </w:style>
  <w:style w:type="paragraph" w:styleId="Selgeltmrgatavtsitaat">
    <w:name w:val="Intense Quote"/>
    <w:basedOn w:val="Normaallaad"/>
    <w:next w:val="Normaallaad"/>
    <w:link w:val="SelgeltmrgatavtsitaatMrk"/>
    <w:uiPriority w:val="30"/>
    <w:qFormat/>
    <w:rsid w:val="0099562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elgeltmrgatavtsitaatMrk">
    <w:name w:val="Selgelt märgatav tsitaat Märk"/>
    <w:basedOn w:val="Liguvaikefont"/>
    <w:link w:val="Selgeltmrgatavtsitaat"/>
    <w:uiPriority w:val="30"/>
    <w:rsid w:val="0099562D"/>
    <w:rPr>
      <w:i/>
      <w:iCs/>
      <w:color w:val="0F4761" w:themeColor="accent1" w:themeShade="BF"/>
    </w:rPr>
  </w:style>
  <w:style w:type="character" w:styleId="Selgeltmrgatavviide">
    <w:name w:val="Intense Reference"/>
    <w:basedOn w:val="Liguvaikefont"/>
    <w:uiPriority w:val="32"/>
    <w:qFormat/>
    <w:rsid w:val="0099562D"/>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351156">
      <w:bodyDiv w:val="1"/>
      <w:marLeft w:val="0"/>
      <w:marRight w:val="0"/>
      <w:marTop w:val="0"/>
      <w:marBottom w:val="0"/>
      <w:divBdr>
        <w:top w:val="none" w:sz="0" w:space="0" w:color="auto"/>
        <w:left w:val="none" w:sz="0" w:space="0" w:color="auto"/>
        <w:bottom w:val="none" w:sz="0" w:space="0" w:color="auto"/>
        <w:right w:val="none" w:sz="0" w:space="0" w:color="auto"/>
      </w:divBdr>
    </w:div>
    <w:div w:id="200094598">
      <w:bodyDiv w:val="1"/>
      <w:marLeft w:val="0"/>
      <w:marRight w:val="0"/>
      <w:marTop w:val="0"/>
      <w:marBottom w:val="0"/>
      <w:divBdr>
        <w:top w:val="none" w:sz="0" w:space="0" w:color="auto"/>
        <w:left w:val="none" w:sz="0" w:space="0" w:color="auto"/>
        <w:bottom w:val="none" w:sz="0" w:space="0" w:color="auto"/>
        <w:right w:val="none" w:sz="0" w:space="0" w:color="auto"/>
      </w:divBdr>
    </w:div>
    <w:div w:id="840044782">
      <w:bodyDiv w:val="1"/>
      <w:marLeft w:val="0"/>
      <w:marRight w:val="0"/>
      <w:marTop w:val="0"/>
      <w:marBottom w:val="0"/>
      <w:divBdr>
        <w:top w:val="none" w:sz="0" w:space="0" w:color="auto"/>
        <w:left w:val="none" w:sz="0" w:space="0" w:color="auto"/>
        <w:bottom w:val="none" w:sz="0" w:space="0" w:color="auto"/>
        <w:right w:val="none" w:sz="0" w:space="0" w:color="auto"/>
      </w:divBdr>
    </w:div>
    <w:div w:id="1236666113">
      <w:bodyDiv w:val="1"/>
      <w:marLeft w:val="0"/>
      <w:marRight w:val="0"/>
      <w:marTop w:val="0"/>
      <w:marBottom w:val="0"/>
      <w:divBdr>
        <w:top w:val="none" w:sz="0" w:space="0" w:color="auto"/>
        <w:left w:val="none" w:sz="0" w:space="0" w:color="auto"/>
        <w:bottom w:val="none" w:sz="0" w:space="0" w:color="auto"/>
        <w:right w:val="none" w:sz="0" w:space="0" w:color="auto"/>
      </w:divBdr>
    </w:div>
    <w:div w:id="1837381862">
      <w:bodyDiv w:val="1"/>
      <w:marLeft w:val="0"/>
      <w:marRight w:val="0"/>
      <w:marTop w:val="0"/>
      <w:marBottom w:val="0"/>
      <w:divBdr>
        <w:top w:val="none" w:sz="0" w:space="0" w:color="auto"/>
        <w:left w:val="none" w:sz="0" w:space="0" w:color="auto"/>
        <w:bottom w:val="none" w:sz="0" w:space="0" w:color="auto"/>
        <w:right w:val="none" w:sz="0" w:space="0" w:color="auto"/>
      </w:divBdr>
    </w:div>
    <w:div w:id="1985691811">
      <w:bodyDiv w:val="1"/>
      <w:marLeft w:val="0"/>
      <w:marRight w:val="0"/>
      <w:marTop w:val="0"/>
      <w:marBottom w:val="0"/>
      <w:divBdr>
        <w:top w:val="none" w:sz="0" w:space="0" w:color="auto"/>
        <w:left w:val="none" w:sz="0" w:space="0" w:color="auto"/>
        <w:bottom w:val="none" w:sz="0" w:space="0" w:color="auto"/>
        <w:right w:val="none" w:sz="0" w:space="0" w:color="auto"/>
      </w:divBdr>
    </w:div>
    <w:div w:id="2060933477">
      <w:bodyDiv w:val="1"/>
      <w:marLeft w:val="0"/>
      <w:marRight w:val="0"/>
      <w:marTop w:val="0"/>
      <w:marBottom w:val="0"/>
      <w:divBdr>
        <w:top w:val="none" w:sz="0" w:space="0" w:color="auto"/>
        <w:left w:val="none" w:sz="0" w:space="0" w:color="auto"/>
        <w:bottom w:val="none" w:sz="0" w:space="0" w:color="auto"/>
        <w:right w:val="none" w:sz="0" w:space="0" w:color="auto"/>
      </w:divBdr>
    </w:div>
    <w:div w:id="2104105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cid:image006.png@01DBE6B1.32A5FB20" TargetMode="Externa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cid:image005.png@01DBE6AE.86D20390" TargetMode="External"/><Relationship Id="rId33" Type="http://schemas.openxmlformats.org/officeDocument/2006/relationships/image" Target="media/image25.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png"/><Relationship Id="rId32" Type="http://schemas.openxmlformats.org/officeDocument/2006/relationships/image" Target="cid:image003.png@01DBE6AE.E636A340" TargetMode="Externa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cid:image002.png@01DBE6AB.FD11CD40" TargetMode="External"/><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cid:image007.png@01DBE6B0.63B7E3F0" TargetMode="External"/><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194</TotalTime>
  <Pages>12</Pages>
  <Words>702</Words>
  <Characters>4077</Characters>
  <Application>Microsoft Office Word</Application>
  <DocSecurity>0</DocSecurity>
  <Lines>33</Lines>
  <Paragraphs>9</Paragraphs>
  <ScaleCrop>false</ScaleCrop>
  <HeadingPairs>
    <vt:vector size="2" baseType="variant">
      <vt:variant>
        <vt:lpstr>Pealkiri</vt:lpstr>
      </vt:variant>
      <vt:variant>
        <vt:i4>1</vt:i4>
      </vt:variant>
    </vt:vector>
  </HeadingPairs>
  <TitlesOfParts>
    <vt:vector size="1" baseType="lpstr">
      <vt:lpstr/>
    </vt:vector>
  </TitlesOfParts>
  <Company/>
  <LinksUpToDate>false</LinksUpToDate>
  <CharactersWithSpaces>4770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 Kõiv</dc:creator>
  <cp:keywords/>
  <dc:description/>
  <cp:lastModifiedBy>Laur Kõiv</cp:lastModifiedBy>
  <cp:revision>9</cp:revision>
  <dcterms:created xsi:type="dcterms:W3CDTF">2025-06-27T07:45:00Z</dcterms:created>
  <dcterms:modified xsi:type="dcterms:W3CDTF">2025-06-27T11:08:00Z</dcterms:modified>
</cp:coreProperties>
</file>